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624D" w:rsidRPr="001757B5" w:rsidRDefault="0075624D" w:rsidP="00B45241">
      <w:pPr>
        <w:jc w:val="center"/>
        <w:rPr>
          <w:caps/>
          <w:spacing w:val="50"/>
          <w:sz w:val="21"/>
          <w:szCs w:val="21"/>
        </w:rPr>
      </w:pPr>
      <w:r w:rsidRPr="001757B5">
        <w:rPr>
          <w:caps/>
          <w:spacing w:val="50"/>
          <w:sz w:val="21"/>
          <w:szCs w:val="21"/>
        </w:rPr>
        <w:t>МИНИСТЕРСТВО НА ЗЕМЕДЕЛИЕТ</w:t>
      </w:r>
      <w:r w:rsidRPr="001757B5">
        <w:rPr>
          <w:caps/>
          <w:sz w:val="21"/>
          <w:szCs w:val="21"/>
        </w:rPr>
        <w:t>О</w:t>
      </w:r>
      <w:r w:rsidRPr="001757B5">
        <w:rPr>
          <w:caps/>
          <w:spacing w:val="50"/>
          <w:sz w:val="21"/>
          <w:szCs w:val="21"/>
        </w:rPr>
        <w:t>, ХРАНИТЕ и горите – СОФИЯ</w:t>
      </w:r>
    </w:p>
    <w:p w:rsidR="0075624D" w:rsidRPr="00CB7F6C" w:rsidRDefault="0075624D" w:rsidP="00B45241">
      <w:pPr>
        <w:pBdr>
          <w:bottom w:val="single" w:sz="12" w:space="1" w:color="auto"/>
        </w:pBdr>
        <w:jc w:val="center"/>
        <w:rPr>
          <w:spacing w:val="80"/>
          <w:sz w:val="22"/>
          <w:szCs w:val="22"/>
        </w:rPr>
      </w:pPr>
      <w:r w:rsidRPr="00CB7F6C">
        <w:rPr>
          <w:spacing w:val="80"/>
          <w:sz w:val="22"/>
          <w:szCs w:val="22"/>
        </w:rPr>
        <w:t>„ЮГОИЗТОЧНО ДЪРЖАВНО ПРЕДПРИЯТИЕ” ДП – СЛИВЕН</w:t>
      </w:r>
    </w:p>
    <w:p w:rsidR="0075624D" w:rsidRDefault="005366BE" w:rsidP="00B45241">
      <w:pPr>
        <w:jc w:val="right"/>
        <w:rPr>
          <w:b/>
          <w:i/>
          <w:color w:val="008000"/>
          <w:sz w:val="26"/>
          <w:szCs w:val="26"/>
        </w:rPr>
      </w:pPr>
      <w:r w:rsidRPr="005366BE"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Картина 3" o:spid="_x0000_s1026" type="#_x0000_t75" alt="Logo-last" style="position:absolute;left:0;text-align:left;margin-left:9pt;margin-top:2.75pt;width:63pt;height:58.35pt;z-index:-251658752;visibility:visible">
            <v:imagedata r:id="rId7" o:title=""/>
            <w10:wrap type="square"/>
          </v:shape>
        </w:pict>
      </w:r>
      <w:r w:rsidR="0075624D" w:rsidRPr="00A44EA0">
        <w:rPr>
          <w:b/>
          <w:i/>
          <w:color w:val="008000"/>
          <w:sz w:val="28"/>
          <w:szCs w:val="28"/>
        </w:rPr>
        <w:t>ТП „ДЪРЖАВНО ГОРСКО СТОПАНСТВО – БУРГАС”</w:t>
      </w:r>
    </w:p>
    <w:p w:rsidR="0075624D" w:rsidRDefault="0075624D" w:rsidP="00B45241">
      <w:pPr>
        <w:jc w:val="right"/>
        <w:rPr>
          <w:b/>
          <w:color w:val="008000"/>
          <w:sz w:val="20"/>
          <w:szCs w:val="20"/>
        </w:rPr>
      </w:pPr>
      <w:r w:rsidRPr="00071D37">
        <w:rPr>
          <w:b/>
          <w:i/>
          <w:color w:val="008000"/>
          <w:sz w:val="26"/>
          <w:szCs w:val="26"/>
        </w:rPr>
        <w:t>гр. Бургас, ул. Цар Иван Шишман № 8, ет. 2</w:t>
      </w:r>
    </w:p>
    <w:p w:rsidR="0075624D" w:rsidRPr="003D73E1" w:rsidRDefault="0075624D" w:rsidP="00B45241">
      <w:pPr>
        <w:jc w:val="right"/>
        <w:rPr>
          <w:b/>
          <w:i/>
          <w:color w:val="008000"/>
          <w:sz w:val="20"/>
          <w:szCs w:val="20"/>
        </w:rPr>
      </w:pPr>
      <w:r w:rsidRPr="003D73E1">
        <w:rPr>
          <w:b/>
          <w:i/>
          <w:color w:val="008000"/>
          <w:sz w:val="20"/>
          <w:szCs w:val="20"/>
        </w:rPr>
        <w:t>Директор: +359 56 842 369</w:t>
      </w:r>
    </w:p>
    <w:p w:rsidR="0075624D" w:rsidRPr="003D73E1" w:rsidRDefault="0075624D" w:rsidP="00B45241">
      <w:pPr>
        <w:jc w:val="right"/>
        <w:rPr>
          <w:b/>
          <w:i/>
          <w:color w:val="008000"/>
          <w:sz w:val="20"/>
          <w:szCs w:val="20"/>
        </w:rPr>
      </w:pPr>
      <w:r w:rsidRPr="003D73E1">
        <w:rPr>
          <w:b/>
          <w:i/>
          <w:color w:val="008000"/>
          <w:sz w:val="20"/>
          <w:szCs w:val="20"/>
        </w:rPr>
        <w:t>Факс: +359 56 842 577</w:t>
      </w:r>
    </w:p>
    <w:p w:rsidR="0075624D" w:rsidRPr="003D73E1" w:rsidRDefault="0075624D" w:rsidP="00C95BF1">
      <w:pPr>
        <w:jc w:val="right"/>
        <w:rPr>
          <w:b/>
          <w:i/>
          <w:color w:val="008000"/>
          <w:sz w:val="20"/>
          <w:szCs w:val="20"/>
        </w:rPr>
      </w:pPr>
      <w:r w:rsidRPr="003D73E1">
        <w:rPr>
          <w:b/>
          <w:i/>
          <w:color w:val="008000"/>
          <w:sz w:val="20"/>
          <w:szCs w:val="20"/>
          <w:lang w:val="ru-RU"/>
        </w:rPr>
        <w:t xml:space="preserve"> </w:t>
      </w:r>
      <w:proofErr w:type="gramStart"/>
      <w:r w:rsidRPr="003D73E1">
        <w:rPr>
          <w:b/>
          <w:i/>
          <w:color w:val="008000"/>
          <w:sz w:val="20"/>
          <w:szCs w:val="20"/>
          <w:lang w:val="en-US"/>
        </w:rPr>
        <w:t>e</w:t>
      </w:r>
      <w:r w:rsidRPr="003D73E1">
        <w:rPr>
          <w:b/>
          <w:i/>
          <w:color w:val="008000"/>
          <w:sz w:val="20"/>
          <w:szCs w:val="20"/>
          <w:lang w:val="ru-RU"/>
        </w:rPr>
        <w:t>-</w:t>
      </w:r>
      <w:r w:rsidRPr="003D73E1">
        <w:rPr>
          <w:b/>
          <w:i/>
          <w:color w:val="008000"/>
          <w:sz w:val="20"/>
          <w:szCs w:val="20"/>
          <w:lang w:val="en-US"/>
        </w:rPr>
        <w:t>mail</w:t>
      </w:r>
      <w:proofErr w:type="gramEnd"/>
      <w:r w:rsidRPr="003D73E1">
        <w:rPr>
          <w:b/>
          <w:i/>
          <w:color w:val="008000"/>
          <w:sz w:val="20"/>
          <w:szCs w:val="20"/>
          <w:lang w:val="ru-RU"/>
        </w:rPr>
        <w:t xml:space="preserve">: </w:t>
      </w:r>
      <w:proofErr w:type="spellStart"/>
      <w:r w:rsidRPr="003D73E1">
        <w:rPr>
          <w:b/>
          <w:i/>
          <w:color w:val="0000FF"/>
          <w:sz w:val="20"/>
          <w:szCs w:val="20"/>
          <w:u w:val="single"/>
          <w:lang w:val="en-US"/>
        </w:rPr>
        <w:t>dgsburgas</w:t>
      </w:r>
      <w:proofErr w:type="spellEnd"/>
      <w:r w:rsidRPr="003D73E1">
        <w:rPr>
          <w:b/>
          <w:i/>
          <w:color w:val="0000FF"/>
          <w:sz w:val="20"/>
          <w:szCs w:val="20"/>
          <w:u w:val="single"/>
          <w:lang w:val="ru-RU"/>
        </w:rPr>
        <w:t>@</w:t>
      </w:r>
      <w:proofErr w:type="spellStart"/>
      <w:r w:rsidRPr="003D73E1">
        <w:rPr>
          <w:b/>
          <w:i/>
          <w:color w:val="0000FF"/>
          <w:sz w:val="20"/>
          <w:szCs w:val="20"/>
          <w:u w:val="single"/>
          <w:lang w:val="en-US"/>
        </w:rPr>
        <w:t>uidp</w:t>
      </w:r>
      <w:proofErr w:type="spellEnd"/>
      <w:r w:rsidRPr="003D73E1">
        <w:rPr>
          <w:b/>
          <w:i/>
          <w:color w:val="0000FF"/>
          <w:sz w:val="20"/>
          <w:szCs w:val="20"/>
          <w:u w:val="single"/>
          <w:lang w:val="ru-RU"/>
        </w:rPr>
        <w:t>-</w:t>
      </w:r>
      <w:proofErr w:type="spellStart"/>
      <w:r w:rsidRPr="003D73E1">
        <w:rPr>
          <w:b/>
          <w:i/>
          <w:color w:val="0000FF"/>
          <w:sz w:val="20"/>
          <w:szCs w:val="20"/>
          <w:u w:val="single"/>
          <w:lang w:val="en-US"/>
        </w:rPr>
        <w:t>sliven</w:t>
      </w:r>
      <w:proofErr w:type="spellEnd"/>
      <w:r w:rsidRPr="003D73E1">
        <w:rPr>
          <w:b/>
          <w:i/>
          <w:color w:val="0000FF"/>
          <w:sz w:val="20"/>
          <w:szCs w:val="20"/>
          <w:u w:val="single"/>
          <w:lang w:val="ru-RU"/>
        </w:rPr>
        <w:t>.</w:t>
      </w:r>
      <w:r w:rsidRPr="003D73E1">
        <w:rPr>
          <w:b/>
          <w:i/>
          <w:color w:val="0000FF"/>
          <w:sz w:val="20"/>
          <w:szCs w:val="20"/>
          <w:u w:val="single"/>
          <w:lang w:val="en-US"/>
        </w:rPr>
        <w:t>com</w:t>
      </w:r>
    </w:p>
    <w:p w:rsidR="0075624D" w:rsidRDefault="0075624D" w:rsidP="00C95BF1">
      <w:pPr>
        <w:ind w:firstLine="708"/>
        <w:jc w:val="right"/>
      </w:pPr>
      <w:r w:rsidRPr="003D73E1">
        <w:rPr>
          <w:b/>
          <w:i/>
          <w:color w:val="008000"/>
          <w:sz w:val="20"/>
          <w:szCs w:val="20"/>
          <w:lang w:val="en-US"/>
        </w:rPr>
        <w:t xml:space="preserve">WEB: </w:t>
      </w:r>
      <w:hyperlink r:id="rId8" w:history="1">
        <w:r w:rsidRPr="003D73E1">
          <w:rPr>
            <w:rStyle w:val="a3"/>
            <w:b/>
            <w:i/>
            <w:sz w:val="20"/>
            <w:szCs w:val="20"/>
            <w:lang w:val="en-US"/>
          </w:rPr>
          <w:t>www.</w:t>
        </w:r>
        <w:proofErr w:type="spellStart"/>
        <w:r w:rsidRPr="003D73E1">
          <w:rPr>
            <w:rStyle w:val="a3"/>
            <w:b/>
            <w:i/>
            <w:sz w:val="20"/>
            <w:szCs w:val="20"/>
          </w:rPr>
          <w:t>dgsburgas</w:t>
        </w:r>
        <w:proofErr w:type="spellEnd"/>
        <w:r w:rsidRPr="003D73E1">
          <w:rPr>
            <w:rStyle w:val="a3"/>
            <w:b/>
            <w:i/>
            <w:sz w:val="20"/>
            <w:szCs w:val="20"/>
          </w:rPr>
          <w:t>.</w:t>
        </w:r>
        <w:proofErr w:type="spellStart"/>
        <w:r w:rsidRPr="003D73E1">
          <w:rPr>
            <w:rStyle w:val="a3"/>
            <w:b/>
            <w:i/>
            <w:sz w:val="20"/>
            <w:szCs w:val="20"/>
          </w:rPr>
          <w:t>uidp-sliven</w:t>
        </w:r>
        <w:proofErr w:type="spellEnd"/>
        <w:r w:rsidRPr="003D73E1">
          <w:rPr>
            <w:rStyle w:val="a3"/>
            <w:b/>
            <w:i/>
            <w:sz w:val="20"/>
            <w:szCs w:val="20"/>
          </w:rPr>
          <w:t>.</w:t>
        </w:r>
        <w:proofErr w:type="spellStart"/>
        <w:r w:rsidRPr="003D73E1">
          <w:rPr>
            <w:rStyle w:val="a3"/>
            <w:b/>
            <w:i/>
            <w:sz w:val="20"/>
            <w:szCs w:val="20"/>
          </w:rPr>
          <w:t>com</w:t>
        </w:r>
        <w:proofErr w:type="spellEnd"/>
      </w:hyperlink>
    </w:p>
    <w:p w:rsidR="0075624D" w:rsidRDefault="0075624D" w:rsidP="00C95BF1">
      <w:pPr>
        <w:ind w:firstLine="708"/>
        <w:rPr>
          <w:b/>
        </w:rPr>
      </w:pPr>
    </w:p>
    <w:p w:rsidR="00D42AC5" w:rsidRDefault="00D42AC5" w:rsidP="00C95BF1">
      <w:pPr>
        <w:ind w:firstLine="708"/>
        <w:rPr>
          <w:b/>
        </w:rPr>
      </w:pPr>
    </w:p>
    <w:p w:rsidR="0075624D" w:rsidRDefault="0075624D" w:rsidP="00C95BF1">
      <w:pPr>
        <w:ind w:firstLine="708"/>
        <w:jc w:val="center"/>
        <w:rPr>
          <w:b/>
          <w:lang w:val="en-US"/>
        </w:rPr>
      </w:pPr>
      <w:r w:rsidRPr="0041449E">
        <w:rPr>
          <w:b/>
        </w:rPr>
        <w:t>ПРОТОКОЛ № 01</w:t>
      </w:r>
    </w:p>
    <w:p w:rsidR="00F64A77" w:rsidRDefault="00F64A77" w:rsidP="00F64A77">
      <w:pPr>
        <w:ind w:left="709"/>
        <w:jc w:val="center"/>
        <w:rPr>
          <w:b/>
        </w:rPr>
      </w:pPr>
      <w:r>
        <w:rPr>
          <w:b/>
        </w:rPr>
        <w:t>По чл. 54, ал. 7 от ППЗОП</w:t>
      </w:r>
    </w:p>
    <w:p w:rsidR="0075624D" w:rsidRPr="0041449E" w:rsidRDefault="0075624D" w:rsidP="00C95BF1">
      <w:pPr>
        <w:tabs>
          <w:tab w:val="left" w:pos="9781"/>
        </w:tabs>
        <w:ind w:right="196" w:firstLine="708"/>
        <w:jc w:val="both"/>
        <w:rPr>
          <w:b/>
          <w:color w:val="000000"/>
        </w:rPr>
      </w:pPr>
    </w:p>
    <w:p w:rsidR="00F64A77" w:rsidRPr="00264ADD" w:rsidRDefault="00F64A77" w:rsidP="008C6D6E">
      <w:pPr>
        <w:ind w:right="196" w:firstLine="284"/>
        <w:jc w:val="both"/>
        <w:rPr>
          <w:sz w:val="22"/>
          <w:szCs w:val="22"/>
        </w:rPr>
      </w:pPr>
      <w:r w:rsidRPr="00264ADD">
        <w:rPr>
          <w:sz w:val="22"/>
          <w:szCs w:val="22"/>
        </w:rPr>
        <w:t xml:space="preserve">От работата на Комисията, назначена със Заповед № РД </w:t>
      </w:r>
      <w:r w:rsidRPr="00264ADD">
        <w:rPr>
          <w:sz w:val="22"/>
          <w:szCs w:val="22"/>
          <w:lang w:val="en-US"/>
        </w:rPr>
        <w:t>10</w:t>
      </w:r>
      <w:r w:rsidRPr="00264ADD">
        <w:rPr>
          <w:sz w:val="22"/>
          <w:szCs w:val="22"/>
        </w:rPr>
        <w:t>-</w:t>
      </w:r>
      <w:r w:rsidRPr="00264ADD">
        <w:rPr>
          <w:sz w:val="22"/>
          <w:szCs w:val="22"/>
          <w:lang w:val="en-US"/>
        </w:rPr>
        <w:t>15</w:t>
      </w:r>
      <w:r w:rsidRPr="00264ADD">
        <w:rPr>
          <w:sz w:val="22"/>
          <w:szCs w:val="22"/>
        </w:rPr>
        <w:t>/</w:t>
      </w:r>
      <w:r w:rsidRPr="00264ADD">
        <w:rPr>
          <w:sz w:val="22"/>
          <w:szCs w:val="22"/>
          <w:lang w:val="en-US"/>
        </w:rPr>
        <w:t>29</w:t>
      </w:r>
      <w:r w:rsidRPr="00264ADD">
        <w:rPr>
          <w:sz w:val="22"/>
          <w:szCs w:val="22"/>
        </w:rPr>
        <w:t>.0</w:t>
      </w:r>
      <w:r w:rsidRPr="00264ADD">
        <w:rPr>
          <w:sz w:val="22"/>
          <w:szCs w:val="22"/>
          <w:lang w:val="en-US"/>
        </w:rPr>
        <w:t>1</w:t>
      </w:r>
      <w:r w:rsidRPr="00264ADD">
        <w:rPr>
          <w:sz w:val="22"/>
          <w:szCs w:val="22"/>
        </w:rPr>
        <w:t>.201</w:t>
      </w:r>
      <w:r w:rsidRPr="00264ADD">
        <w:rPr>
          <w:sz w:val="22"/>
          <w:szCs w:val="22"/>
          <w:lang w:val="en-US"/>
        </w:rPr>
        <w:t>9</w:t>
      </w:r>
      <w:r w:rsidRPr="00264ADD">
        <w:rPr>
          <w:sz w:val="22"/>
          <w:szCs w:val="22"/>
        </w:rPr>
        <w:t xml:space="preserve"> г. на Директора на ТП ДГС – Бургас”, </w:t>
      </w:r>
      <w:r w:rsidRPr="00264ADD">
        <w:rPr>
          <w:b/>
          <w:sz w:val="22"/>
          <w:szCs w:val="22"/>
        </w:rPr>
        <w:t>за провеждане на обществена поръчка –</w:t>
      </w:r>
      <w:r w:rsidRPr="00264ADD">
        <w:rPr>
          <w:sz w:val="22"/>
          <w:szCs w:val="22"/>
        </w:rPr>
        <w:t xml:space="preserve"> </w:t>
      </w:r>
      <w:r w:rsidRPr="00264ADD">
        <w:rPr>
          <w:b/>
          <w:sz w:val="22"/>
          <w:szCs w:val="22"/>
        </w:rPr>
        <w:t>Открита процедура с предмет</w:t>
      </w:r>
      <w:r w:rsidRPr="00264ADD">
        <w:rPr>
          <w:sz w:val="22"/>
          <w:szCs w:val="22"/>
        </w:rPr>
        <w:t>:</w:t>
      </w:r>
      <w:r w:rsidRPr="00264ADD">
        <w:rPr>
          <w:sz w:val="22"/>
          <w:szCs w:val="22"/>
          <w:lang w:val="en-US"/>
        </w:rPr>
        <w:t xml:space="preserve"> </w:t>
      </w:r>
      <w:r w:rsidRPr="00264ADD">
        <w:rPr>
          <w:sz w:val="22"/>
          <w:szCs w:val="22"/>
        </w:rPr>
        <w:t>„Абонаментно и сервизно обслужване на офис техника /компютри, преносими компютри, хардуер и софтуер, принтери, скенери, копирни машини, монитори, UPS устройства, модеми, рутери и други /, включително и доставка на резервни части, материали и консумативи за офис техниката в случай на необходимост, за нуждите на ТП ДГС „Бургас“, открита с Решение № РД 01-</w:t>
      </w:r>
      <w:r w:rsidRPr="00264ADD">
        <w:rPr>
          <w:sz w:val="22"/>
          <w:szCs w:val="22"/>
          <w:lang w:val="en-US"/>
        </w:rPr>
        <w:t>50</w:t>
      </w:r>
      <w:r w:rsidRPr="00264ADD">
        <w:rPr>
          <w:sz w:val="22"/>
          <w:szCs w:val="22"/>
        </w:rPr>
        <w:t>/</w:t>
      </w:r>
      <w:r w:rsidRPr="00264ADD">
        <w:rPr>
          <w:sz w:val="22"/>
          <w:szCs w:val="22"/>
          <w:lang w:val="en-US"/>
        </w:rPr>
        <w:t>20</w:t>
      </w:r>
      <w:r w:rsidRPr="00264ADD">
        <w:rPr>
          <w:sz w:val="22"/>
          <w:szCs w:val="22"/>
        </w:rPr>
        <w:t>.</w:t>
      </w:r>
      <w:r w:rsidRPr="00264ADD">
        <w:rPr>
          <w:sz w:val="22"/>
          <w:szCs w:val="22"/>
          <w:lang w:val="en-US"/>
        </w:rPr>
        <w:t>12</w:t>
      </w:r>
      <w:r w:rsidRPr="00264ADD">
        <w:rPr>
          <w:sz w:val="22"/>
          <w:szCs w:val="22"/>
        </w:rPr>
        <w:t>.201</w:t>
      </w:r>
      <w:r w:rsidRPr="00264ADD">
        <w:rPr>
          <w:sz w:val="22"/>
          <w:szCs w:val="22"/>
          <w:lang w:val="en-US"/>
        </w:rPr>
        <w:t>9</w:t>
      </w:r>
      <w:r w:rsidRPr="00264ADD">
        <w:rPr>
          <w:sz w:val="22"/>
          <w:szCs w:val="22"/>
        </w:rPr>
        <w:t xml:space="preserve"> г. и </w:t>
      </w:r>
      <w:r w:rsidRPr="00264ADD">
        <w:rPr>
          <w:bCs/>
          <w:sz w:val="22"/>
          <w:szCs w:val="22"/>
        </w:rPr>
        <w:t>Обявление с № на импортиран документ 8</w:t>
      </w:r>
      <w:r w:rsidRPr="00264ADD">
        <w:rPr>
          <w:bCs/>
          <w:sz w:val="22"/>
          <w:szCs w:val="22"/>
          <w:lang w:val="en-US"/>
        </w:rPr>
        <w:t>84937</w:t>
      </w:r>
      <w:r w:rsidRPr="00264ADD">
        <w:rPr>
          <w:bCs/>
          <w:sz w:val="22"/>
          <w:szCs w:val="22"/>
        </w:rPr>
        <w:t xml:space="preserve"> </w:t>
      </w:r>
      <w:r w:rsidRPr="00264ADD">
        <w:rPr>
          <w:color w:val="000000"/>
          <w:sz w:val="22"/>
          <w:szCs w:val="22"/>
        </w:rPr>
        <w:t>публикувана в регистъра  на агенцията за обществени поръчки.</w:t>
      </w:r>
    </w:p>
    <w:p w:rsidR="00F64A77" w:rsidRPr="00264ADD" w:rsidRDefault="00F64A77" w:rsidP="008C6D6E">
      <w:pPr>
        <w:ind w:right="196" w:firstLine="284"/>
        <w:jc w:val="both"/>
        <w:rPr>
          <w:b/>
          <w:sz w:val="22"/>
          <w:szCs w:val="22"/>
        </w:rPr>
      </w:pPr>
    </w:p>
    <w:p w:rsidR="00F64A77" w:rsidRPr="00264ADD" w:rsidRDefault="00264ADD" w:rsidP="008C6D6E">
      <w:pPr>
        <w:widowControl w:val="0"/>
        <w:suppressAutoHyphens/>
        <w:autoSpaceDN w:val="0"/>
        <w:ind w:right="196" w:firstLine="284"/>
        <w:jc w:val="both"/>
        <w:textAlignment w:val="baseline"/>
        <w:rPr>
          <w:sz w:val="22"/>
          <w:szCs w:val="22"/>
        </w:rPr>
      </w:pPr>
      <w:r w:rsidRPr="00264ADD">
        <w:rPr>
          <w:b/>
          <w:sz w:val="22"/>
          <w:szCs w:val="22"/>
        </w:rPr>
        <w:t>На</w:t>
      </w:r>
      <w:r w:rsidR="00F64A77" w:rsidRPr="00264ADD">
        <w:rPr>
          <w:b/>
          <w:sz w:val="22"/>
          <w:szCs w:val="22"/>
        </w:rPr>
        <w:t xml:space="preserve"> 2</w:t>
      </w:r>
      <w:r w:rsidR="00F64A77" w:rsidRPr="00264ADD">
        <w:rPr>
          <w:b/>
          <w:sz w:val="22"/>
          <w:szCs w:val="22"/>
          <w:lang w:val="en-US"/>
        </w:rPr>
        <w:t>9</w:t>
      </w:r>
      <w:r w:rsidR="00F64A77" w:rsidRPr="00264ADD">
        <w:rPr>
          <w:b/>
          <w:sz w:val="22"/>
          <w:szCs w:val="22"/>
        </w:rPr>
        <w:t>.0</w:t>
      </w:r>
      <w:r w:rsidR="00F64A77" w:rsidRPr="00264ADD">
        <w:rPr>
          <w:b/>
          <w:sz w:val="22"/>
          <w:szCs w:val="22"/>
          <w:lang w:val="en-US"/>
        </w:rPr>
        <w:t>1</w:t>
      </w:r>
      <w:r w:rsidR="00F64A77" w:rsidRPr="00264ADD">
        <w:rPr>
          <w:b/>
          <w:sz w:val="22"/>
          <w:szCs w:val="22"/>
        </w:rPr>
        <w:t>.201</w:t>
      </w:r>
      <w:r w:rsidR="00F64A77" w:rsidRPr="00264ADD">
        <w:rPr>
          <w:b/>
          <w:sz w:val="22"/>
          <w:szCs w:val="22"/>
          <w:lang w:val="en-US"/>
        </w:rPr>
        <w:t>9</w:t>
      </w:r>
      <w:r w:rsidR="00F64A77" w:rsidRPr="00264ADD">
        <w:rPr>
          <w:b/>
          <w:sz w:val="22"/>
          <w:szCs w:val="22"/>
        </w:rPr>
        <w:t xml:space="preserve"> г. от 10:00 часа</w:t>
      </w:r>
      <w:r w:rsidR="00F64A77" w:rsidRPr="00264ADD">
        <w:rPr>
          <w:sz w:val="22"/>
          <w:szCs w:val="22"/>
        </w:rPr>
        <w:t xml:space="preserve">, </w:t>
      </w:r>
      <w:r w:rsidR="00F64A77" w:rsidRPr="00264ADD">
        <w:rPr>
          <w:b/>
          <w:sz w:val="22"/>
          <w:szCs w:val="22"/>
        </w:rPr>
        <w:t>Комисия</w:t>
      </w:r>
      <w:r w:rsidR="00F64A77" w:rsidRPr="00264ADD">
        <w:rPr>
          <w:sz w:val="22"/>
          <w:szCs w:val="22"/>
        </w:rPr>
        <w:t xml:space="preserve">, назначена със Заповед № РД </w:t>
      </w:r>
      <w:r w:rsidR="00F64A77" w:rsidRPr="00264ADD">
        <w:rPr>
          <w:sz w:val="22"/>
          <w:szCs w:val="22"/>
          <w:lang w:val="en-US"/>
        </w:rPr>
        <w:t>10</w:t>
      </w:r>
      <w:r w:rsidR="00F64A77" w:rsidRPr="00264ADD">
        <w:rPr>
          <w:sz w:val="22"/>
          <w:szCs w:val="22"/>
        </w:rPr>
        <w:t>-</w:t>
      </w:r>
      <w:r w:rsidR="00F64A77" w:rsidRPr="00264ADD">
        <w:rPr>
          <w:sz w:val="22"/>
          <w:szCs w:val="22"/>
          <w:lang w:val="en-US"/>
        </w:rPr>
        <w:t>15</w:t>
      </w:r>
      <w:r w:rsidR="00F64A77" w:rsidRPr="00264ADD">
        <w:rPr>
          <w:sz w:val="22"/>
          <w:szCs w:val="22"/>
        </w:rPr>
        <w:t>/2</w:t>
      </w:r>
      <w:r w:rsidR="00F64A77" w:rsidRPr="00264ADD">
        <w:rPr>
          <w:sz w:val="22"/>
          <w:szCs w:val="22"/>
          <w:lang w:val="en-US"/>
        </w:rPr>
        <w:t>9</w:t>
      </w:r>
      <w:r w:rsidR="00F64A77" w:rsidRPr="00264ADD">
        <w:rPr>
          <w:sz w:val="22"/>
          <w:szCs w:val="22"/>
        </w:rPr>
        <w:t>.0</w:t>
      </w:r>
      <w:r w:rsidR="00F64A77" w:rsidRPr="00264ADD">
        <w:rPr>
          <w:sz w:val="22"/>
          <w:szCs w:val="22"/>
          <w:lang w:val="en-US"/>
        </w:rPr>
        <w:t>1</w:t>
      </w:r>
      <w:r w:rsidR="00F64A77" w:rsidRPr="00264ADD">
        <w:rPr>
          <w:sz w:val="22"/>
          <w:szCs w:val="22"/>
        </w:rPr>
        <w:t>.201</w:t>
      </w:r>
      <w:r w:rsidR="00F64A77" w:rsidRPr="00264ADD">
        <w:rPr>
          <w:sz w:val="22"/>
          <w:szCs w:val="22"/>
          <w:lang w:val="en-US"/>
        </w:rPr>
        <w:t>9</w:t>
      </w:r>
      <w:r w:rsidR="00F64A77" w:rsidRPr="00264ADD">
        <w:rPr>
          <w:sz w:val="22"/>
          <w:szCs w:val="22"/>
        </w:rPr>
        <w:t xml:space="preserve"> год. на Директора на ТП ДГС – Бургас”, за провеждане на обществена поръчка – Открита процедура с предмет:  „Абонаментно и сервизно обслужване на офис техника /компютри, преносими компютри, хардуер и софтуер, принтери, скенери, копирни машини, монитори, UPS устройства, модеми, рутери и други /, включително и доставка на резервни части, материали и консумативи за офис техниката в случай на необходимост, за нуждите на ТП ДГС „Бургас“</w:t>
      </w:r>
      <w:r w:rsidR="00F64A77" w:rsidRPr="00264ADD">
        <w:rPr>
          <w:color w:val="000000"/>
          <w:sz w:val="22"/>
          <w:szCs w:val="22"/>
        </w:rPr>
        <w:t xml:space="preserve">, </w:t>
      </w:r>
      <w:r w:rsidR="00F64A77" w:rsidRPr="00264ADD">
        <w:rPr>
          <w:b/>
          <w:color w:val="000000"/>
          <w:sz w:val="22"/>
          <w:szCs w:val="22"/>
        </w:rPr>
        <w:t>в състав</w:t>
      </w:r>
      <w:r w:rsidR="00F64A77" w:rsidRPr="00264ADD">
        <w:rPr>
          <w:color w:val="000000"/>
          <w:sz w:val="22"/>
          <w:szCs w:val="22"/>
        </w:rPr>
        <w:t>:</w:t>
      </w:r>
    </w:p>
    <w:p w:rsidR="00D42AC5" w:rsidRPr="00264ADD" w:rsidRDefault="00D42AC5" w:rsidP="008C6D6E">
      <w:pPr>
        <w:tabs>
          <w:tab w:val="left" w:pos="9781"/>
        </w:tabs>
        <w:ind w:right="196" w:firstLine="284"/>
        <w:jc w:val="both"/>
        <w:rPr>
          <w:b/>
          <w:color w:val="000000"/>
          <w:sz w:val="22"/>
          <w:szCs w:val="22"/>
        </w:rPr>
      </w:pPr>
    </w:p>
    <w:p w:rsidR="00F64A77" w:rsidRPr="00264ADD" w:rsidRDefault="00F64A77" w:rsidP="008C6D6E">
      <w:pPr>
        <w:numPr>
          <w:ilvl w:val="0"/>
          <w:numId w:val="2"/>
        </w:numPr>
        <w:tabs>
          <w:tab w:val="clear" w:pos="360"/>
          <w:tab w:val="num" w:pos="1068"/>
        </w:tabs>
        <w:ind w:left="0" w:right="196" w:firstLine="284"/>
        <w:jc w:val="both"/>
        <w:rPr>
          <w:bCs/>
          <w:sz w:val="22"/>
          <w:szCs w:val="22"/>
        </w:rPr>
      </w:pPr>
      <w:r w:rsidRPr="00264ADD">
        <w:rPr>
          <w:b/>
          <w:color w:val="000000"/>
          <w:sz w:val="22"/>
          <w:szCs w:val="22"/>
        </w:rPr>
        <w:t>Председател:</w:t>
      </w:r>
      <w:r w:rsidRPr="00264ADD">
        <w:rPr>
          <w:color w:val="000000"/>
          <w:sz w:val="22"/>
          <w:szCs w:val="22"/>
        </w:rPr>
        <w:t xml:space="preserve"> </w:t>
      </w:r>
      <w:r w:rsidR="00F54A35" w:rsidRPr="00F54A35">
        <w:rPr>
          <w:i/>
          <w:color w:val="000000"/>
          <w:sz w:val="22"/>
          <w:szCs w:val="22"/>
        </w:rPr>
        <w:t>Заличен съгласно чл. 2 от ЗЗЛД</w:t>
      </w:r>
      <w:r w:rsidRPr="00264ADD">
        <w:rPr>
          <w:bCs/>
          <w:sz w:val="22"/>
          <w:szCs w:val="22"/>
        </w:rPr>
        <w:t xml:space="preserve">  – зам. директор при ТП „ДГС – Бургас”;</w:t>
      </w:r>
    </w:p>
    <w:p w:rsidR="00F64A77" w:rsidRPr="00264ADD" w:rsidRDefault="00F64A77" w:rsidP="008C6D6E">
      <w:pPr>
        <w:spacing w:line="276" w:lineRule="auto"/>
        <w:ind w:right="196" w:firstLine="284"/>
        <w:jc w:val="both"/>
        <w:rPr>
          <w:b/>
          <w:color w:val="000000"/>
          <w:sz w:val="22"/>
          <w:szCs w:val="22"/>
        </w:rPr>
      </w:pPr>
      <w:r w:rsidRPr="00264ADD">
        <w:rPr>
          <w:b/>
          <w:color w:val="000000"/>
          <w:sz w:val="22"/>
          <w:szCs w:val="22"/>
        </w:rPr>
        <w:t xml:space="preserve">      Членове:</w:t>
      </w:r>
    </w:p>
    <w:p w:rsidR="00F64A77" w:rsidRPr="00264ADD" w:rsidRDefault="00F54A35" w:rsidP="008C6D6E">
      <w:pPr>
        <w:pStyle w:val="a4"/>
        <w:numPr>
          <w:ilvl w:val="0"/>
          <w:numId w:val="2"/>
        </w:numPr>
        <w:tabs>
          <w:tab w:val="clear" w:pos="360"/>
          <w:tab w:val="num" w:pos="1068"/>
        </w:tabs>
        <w:spacing w:line="276" w:lineRule="auto"/>
        <w:ind w:left="0" w:right="196" w:firstLine="284"/>
        <w:jc w:val="both"/>
        <w:rPr>
          <w:sz w:val="22"/>
          <w:szCs w:val="22"/>
          <w:lang w:val="en-US"/>
        </w:rPr>
      </w:pPr>
      <w:r w:rsidRPr="00F54A35">
        <w:rPr>
          <w:i/>
          <w:color w:val="000000"/>
          <w:sz w:val="22"/>
          <w:szCs w:val="22"/>
        </w:rPr>
        <w:t>Заличен съгласно чл. 2 от ЗЗЛД</w:t>
      </w:r>
      <w:r w:rsidRPr="00264ADD">
        <w:rPr>
          <w:bCs/>
          <w:sz w:val="22"/>
          <w:szCs w:val="22"/>
        </w:rPr>
        <w:t xml:space="preserve">  </w:t>
      </w:r>
      <w:r w:rsidR="00F64A77" w:rsidRPr="00264ADD">
        <w:rPr>
          <w:bCs/>
          <w:sz w:val="22"/>
          <w:szCs w:val="22"/>
        </w:rPr>
        <w:t xml:space="preserve">– гл. </w:t>
      </w:r>
      <w:r w:rsidR="00F64A77" w:rsidRPr="00264ADD">
        <w:rPr>
          <w:kern w:val="24"/>
          <w:sz w:val="22"/>
          <w:szCs w:val="22"/>
        </w:rPr>
        <w:t>счетоводител</w:t>
      </w:r>
      <w:r w:rsidR="00F64A77" w:rsidRPr="00264ADD">
        <w:rPr>
          <w:bCs/>
          <w:sz w:val="22"/>
          <w:szCs w:val="22"/>
        </w:rPr>
        <w:t xml:space="preserve"> при ТП „ДГС – Бургас”;</w:t>
      </w:r>
    </w:p>
    <w:p w:rsidR="00F64A77" w:rsidRPr="00264ADD" w:rsidRDefault="00F54A35" w:rsidP="008C6D6E">
      <w:pPr>
        <w:numPr>
          <w:ilvl w:val="0"/>
          <w:numId w:val="2"/>
        </w:numPr>
        <w:tabs>
          <w:tab w:val="clear" w:pos="360"/>
          <w:tab w:val="num" w:pos="1068"/>
        </w:tabs>
        <w:spacing w:line="276" w:lineRule="auto"/>
        <w:ind w:left="0" w:right="196" w:firstLine="284"/>
        <w:jc w:val="both"/>
        <w:rPr>
          <w:bCs/>
          <w:sz w:val="22"/>
          <w:szCs w:val="22"/>
        </w:rPr>
      </w:pPr>
      <w:r w:rsidRPr="00F54A35">
        <w:rPr>
          <w:i/>
          <w:color w:val="000000"/>
          <w:sz w:val="22"/>
          <w:szCs w:val="22"/>
        </w:rPr>
        <w:t>Заличен съгласно чл. 2 от ЗЗЛД</w:t>
      </w:r>
      <w:r w:rsidRPr="00264ADD">
        <w:rPr>
          <w:bCs/>
          <w:sz w:val="22"/>
          <w:szCs w:val="22"/>
        </w:rPr>
        <w:t xml:space="preserve">  </w:t>
      </w:r>
      <w:r w:rsidR="00F64A77" w:rsidRPr="00264ADD">
        <w:rPr>
          <w:bCs/>
          <w:sz w:val="22"/>
          <w:szCs w:val="22"/>
        </w:rPr>
        <w:t>– юрисконсулт при ТП „ДГС – Бургас”;</w:t>
      </w:r>
    </w:p>
    <w:p w:rsidR="00C95BF1" w:rsidRPr="00264ADD" w:rsidRDefault="00C95BF1" w:rsidP="008C6D6E">
      <w:pPr>
        <w:tabs>
          <w:tab w:val="left" w:pos="9781"/>
        </w:tabs>
        <w:ind w:right="196" w:firstLine="284"/>
        <w:jc w:val="both"/>
        <w:rPr>
          <w:color w:val="000000"/>
          <w:sz w:val="22"/>
          <w:szCs w:val="22"/>
        </w:rPr>
      </w:pPr>
    </w:p>
    <w:p w:rsidR="00377021" w:rsidRPr="00264ADD" w:rsidRDefault="00071C28" w:rsidP="008C6D6E">
      <w:pPr>
        <w:tabs>
          <w:tab w:val="left" w:pos="9781"/>
        </w:tabs>
        <w:ind w:right="196" w:firstLine="284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п</w:t>
      </w:r>
      <w:r w:rsidR="0075624D" w:rsidRPr="00264ADD">
        <w:rPr>
          <w:color w:val="000000"/>
          <w:sz w:val="22"/>
          <w:szCs w:val="22"/>
        </w:rPr>
        <w:t>роведе публично заседание на основание чл. 54, ал.2 от ППЗОП за отваряне на</w:t>
      </w:r>
      <w:r w:rsidR="00F64A77" w:rsidRPr="00264ADD">
        <w:rPr>
          <w:color w:val="000000"/>
          <w:sz w:val="22"/>
          <w:szCs w:val="22"/>
        </w:rPr>
        <w:t xml:space="preserve"> получените оферти</w:t>
      </w:r>
      <w:r w:rsidR="0075624D" w:rsidRPr="00264ADD">
        <w:rPr>
          <w:color w:val="000000"/>
          <w:sz w:val="22"/>
          <w:szCs w:val="22"/>
        </w:rPr>
        <w:t>.</w:t>
      </w:r>
    </w:p>
    <w:p w:rsidR="0075624D" w:rsidRPr="00264ADD" w:rsidRDefault="00377021" w:rsidP="008C6D6E">
      <w:pPr>
        <w:tabs>
          <w:tab w:val="left" w:pos="9781"/>
        </w:tabs>
        <w:ind w:right="196" w:firstLine="284"/>
        <w:jc w:val="both"/>
        <w:rPr>
          <w:b/>
          <w:color w:val="000000"/>
          <w:sz w:val="22"/>
          <w:szCs w:val="22"/>
        </w:rPr>
      </w:pPr>
      <w:r w:rsidRPr="00264ADD">
        <w:rPr>
          <w:b/>
          <w:color w:val="000000"/>
          <w:sz w:val="22"/>
          <w:szCs w:val="22"/>
        </w:rPr>
        <w:t>На заседанието на комисията</w:t>
      </w:r>
      <w:r w:rsidRPr="00264ADD">
        <w:rPr>
          <w:sz w:val="22"/>
          <w:szCs w:val="22"/>
        </w:rPr>
        <w:t xml:space="preserve"> </w:t>
      </w:r>
      <w:r w:rsidRPr="00264ADD">
        <w:rPr>
          <w:b/>
          <w:sz w:val="22"/>
          <w:szCs w:val="22"/>
        </w:rPr>
        <w:t>не</w:t>
      </w:r>
      <w:r w:rsidRPr="00264ADD">
        <w:rPr>
          <w:b/>
          <w:color w:val="000000"/>
          <w:sz w:val="22"/>
          <w:szCs w:val="22"/>
        </w:rPr>
        <w:t xml:space="preserve"> присъства</w:t>
      </w:r>
      <w:r w:rsidR="00AB7940" w:rsidRPr="00264ADD">
        <w:rPr>
          <w:b/>
          <w:color w:val="000000"/>
          <w:sz w:val="22"/>
          <w:szCs w:val="22"/>
        </w:rPr>
        <w:t>ха</w:t>
      </w:r>
      <w:r w:rsidRPr="00264ADD">
        <w:rPr>
          <w:b/>
          <w:color w:val="000000"/>
          <w:sz w:val="22"/>
          <w:szCs w:val="22"/>
        </w:rPr>
        <w:t xml:space="preserve"> </w:t>
      </w:r>
      <w:r w:rsidR="00DA3EBD" w:rsidRPr="00264ADD">
        <w:rPr>
          <w:b/>
          <w:color w:val="000000"/>
          <w:sz w:val="22"/>
          <w:szCs w:val="22"/>
        </w:rPr>
        <w:t xml:space="preserve">кандидати или участници </w:t>
      </w:r>
      <w:r w:rsidR="00AB7940" w:rsidRPr="00264ADD">
        <w:rPr>
          <w:b/>
          <w:color w:val="000000"/>
          <w:sz w:val="22"/>
          <w:szCs w:val="22"/>
        </w:rPr>
        <w:t xml:space="preserve">или техни </w:t>
      </w:r>
      <w:r w:rsidRPr="00264ADD">
        <w:rPr>
          <w:b/>
          <w:color w:val="000000"/>
          <w:sz w:val="22"/>
          <w:szCs w:val="22"/>
        </w:rPr>
        <w:t>упълномощен</w:t>
      </w:r>
      <w:r w:rsidR="00AB7940" w:rsidRPr="00264ADD">
        <w:rPr>
          <w:b/>
          <w:color w:val="000000"/>
          <w:sz w:val="22"/>
          <w:szCs w:val="22"/>
        </w:rPr>
        <w:t>и</w:t>
      </w:r>
      <w:r w:rsidRPr="00264ADD">
        <w:rPr>
          <w:b/>
          <w:color w:val="000000"/>
          <w:sz w:val="22"/>
          <w:szCs w:val="22"/>
        </w:rPr>
        <w:t xml:space="preserve"> представител</w:t>
      </w:r>
      <w:r w:rsidR="0004243F">
        <w:rPr>
          <w:b/>
          <w:color w:val="000000"/>
          <w:sz w:val="22"/>
          <w:szCs w:val="22"/>
        </w:rPr>
        <w:t>, както и представители на средствата за масово осведомяване</w:t>
      </w:r>
      <w:r w:rsidRPr="00264ADD">
        <w:rPr>
          <w:b/>
          <w:color w:val="000000"/>
          <w:sz w:val="22"/>
          <w:szCs w:val="22"/>
        </w:rPr>
        <w:t>.</w:t>
      </w:r>
    </w:p>
    <w:p w:rsidR="00377021" w:rsidRPr="00264ADD" w:rsidRDefault="00377021" w:rsidP="008C6D6E">
      <w:pPr>
        <w:tabs>
          <w:tab w:val="left" w:pos="9781"/>
        </w:tabs>
        <w:ind w:right="196" w:firstLine="284"/>
        <w:jc w:val="both"/>
        <w:rPr>
          <w:color w:val="000000"/>
          <w:sz w:val="22"/>
          <w:szCs w:val="22"/>
        </w:rPr>
      </w:pPr>
      <w:r w:rsidRPr="00264ADD">
        <w:rPr>
          <w:color w:val="000000"/>
          <w:sz w:val="22"/>
          <w:szCs w:val="22"/>
        </w:rPr>
        <w:t>Председателя на комисията обяви заповедта за назначаване на комисията и протокола по чл. 48, ал. 6 от ППЗОП.</w:t>
      </w:r>
    </w:p>
    <w:p w:rsidR="00141CCD" w:rsidRPr="00264ADD" w:rsidRDefault="00377021" w:rsidP="008C6D6E">
      <w:pPr>
        <w:tabs>
          <w:tab w:val="left" w:pos="9781"/>
        </w:tabs>
        <w:ind w:right="196" w:firstLine="284"/>
        <w:jc w:val="both"/>
        <w:rPr>
          <w:color w:val="000000"/>
          <w:sz w:val="22"/>
          <w:szCs w:val="22"/>
        </w:rPr>
      </w:pPr>
      <w:r w:rsidRPr="00264ADD">
        <w:rPr>
          <w:color w:val="000000"/>
          <w:sz w:val="22"/>
          <w:szCs w:val="22"/>
        </w:rPr>
        <w:t xml:space="preserve">В посочения в документацията срок </w:t>
      </w:r>
      <w:r w:rsidR="00F64A77" w:rsidRPr="00264ADD">
        <w:rPr>
          <w:b/>
          <w:color w:val="000000"/>
          <w:sz w:val="22"/>
          <w:szCs w:val="22"/>
          <w:lang w:val="en-US"/>
        </w:rPr>
        <w:t xml:space="preserve">e </w:t>
      </w:r>
      <w:proofErr w:type="spellStart"/>
      <w:r w:rsidR="00F64A77" w:rsidRPr="00264ADD">
        <w:rPr>
          <w:b/>
          <w:color w:val="000000"/>
          <w:sz w:val="22"/>
          <w:szCs w:val="22"/>
          <w:lang w:val="en-US"/>
        </w:rPr>
        <w:t>постъпила</w:t>
      </w:r>
      <w:proofErr w:type="spellEnd"/>
      <w:r w:rsidR="00F64A77" w:rsidRPr="00264ADD">
        <w:rPr>
          <w:b/>
          <w:color w:val="000000"/>
          <w:sz w:val="22"/>
          <w:szCs w:val="22"/>
          <w:lang w:val="en-US"/>
        </w:rPr>
        <w:t xml:space="preserve"> </w:t>
      </w:r>
      <w:proofErr w:type="spellStart"/>
      <w:r w:rsidR="00F64A77" w:rsidRPr="00264ADD">
        <w:rPr>
          <w:b/>
          <w:color w:val="000000"/>
          <w:sz w:val="22"/>
          <w:szCs w:val="22"/>
          <w:lang w:val="en-US"/>
        </w:rPr>
        <w:t>една</w:t>
      </w:r>
      <w:proofErr w:type="spellEnd"/>
      <w:r w:rsidR="00F64A77" w:rsidRPr="00264ADD">
        <w:rPr>
          <w:b/>
          <w:color w:val="000000"/>
          <w:sz w:val="22"/>
          <w:szCs w:val="22"/>
          <w:lang w:val="en-US"/>
        </w:rPr>
        <w:t xml:space="preserve"> </w:t>
      </w:r>
      <w:r w:rsidR="00F64A77" w:rsidRPr="00264ADD">
        <w:rPr>
          <w:b/>
          <w:color w:val="000000"/>
          <w:sz w:val="22"/>
          <w:szCs w:val="22"/>
        </w:rPr>
        <w:t>оферта</w:t>
      </w:r>
      <w:r w:rsidR="00F64A77" w:rsidRPr="00264ADD">
        <w:rPr>
          <w:color w:val="000000"/>
          <w:sz w:val="22"/>
          <w:szCs w:val="22"/>
        </w:rPr>
        <w:t xml:space="preserve"> с вх. № ПО-00-4/28.01.2019 г.</w:t>
      </w:r>
      <w:r w:rsidR="00141CCD" w:rsidRPr="00264ADD">
        <w:rPr>
          <w:color w:val="000000"/>
          <w:sz w:val="22"/>
          <w:szCs w:val="22"/>
        </w:rPr>
        <w:t xml:space="preserve"> </w:t>
      </w:r>
      <w:r w:rsidR="00141CCD" w:rsidRPr="00264ADD">
        <w:rPr>
          <w:b/>
          <w:color w:val="000000"/>
          <w:sz w:val="22"/>
          <w:szCs w:val="22"/>
        </w:rPr>
        <w:t>от</w:t>
      </w:r>
      <w:r w:rsidR="00141CCD" w:rsidRPr="00264ADD">
        <w:rPr>
          <w:b/>
          <w:sz w:val="22"/>
          <w:szCs w:val="22"/>
        </w:rPr>
        <w:t xml:space="preserve"> „</w:t>
      </w:r>
      <w:proofErr w:type="spellStart"/>
      <w:r w:rsidR="00141CCD" w:rsidRPr="00264ADD">
        <w:rPr>
          <w:b/>
          <w:sz w:val="22"/>
          <w:szCs w:val="22"/>
        </w:rPr>
        <w:t>Комтех</w:t>
      </w:r>
      <w:proofErr w:type="spellEnd"/>
      <w:r w:rsidR="00141CCD" w:rsidRPr="00264ADD">
        <w:rPr>
          <w:b/>
          <w:sz w:val="22"/>
          <w:szCs w:val="22"/>
        </w:rPr>
        <w:t xml:space="preserve"> България“ ЕООД</w:t>
      </w:r>
      <w:r w:rsidR="00141CCD" w:rsidRPr="00264ADD">
        <w:rPr>
          <w:color w:val="000000"/>
          <w:sz w:val="22"/>
          <w:szCs w:val="22"/>
        </w:rPr>
        <w:t>, ЕИК: 147009014, със седалище и адрес на управление: гр. Бургас, ж.к. „Братя Миладинови“, бл. 117, вх. 3, представлявано от Петьо Петков Николов</w:t>
      </w:r>
      <w:r w:rsidR="00264ADD" w:rsidRPr="00264ADD">
        <w:rPr>
          <w:color w:val="000000"/>
          <w:sz w:val="22"/>
          <w:szCs w:val="22"/>
        </w:rPr>
        <w:t>.</w:t>
      </w:r>
    </w:p>
    <w:p w:rsidR="00377021" w:rsidRPr="00264ADD" w:rsidRDefault="00377021" w:rsidP="008C6D6E">
      <w:pPr>
        <w:tabs>
          <w:tab w:val="left" w:pos="9781"/>
        </w:tabs>
        <w:ind w:right="196" w:firstLine="284"/>
        <w:jc w:val="both"/>
        <w:rPr>
          <w:color w:val="000000"/>
          <w:sz w:val="22"/>
          <w:szCs w:val="22"/>
        </w:rPr>
      </w:pPr>
      <w:r w:rsidRPr="00264ADD">
        <w:rPr>
          <w:color w:val="000000"/>
          <w:sz w:val="22"/>
          <w:szCs w:val="22"/>
        </w:rPr>
        <w:t>След обявяване на протокола председателят и членовете на комисията подписаха декларация по чл. 103, ал.2 от ЗОП.</w:t>
      </w:r>
    </w:p>
    <w:p w:rsidR="00377021" w:rsidRPr="00264ADD" w:rsidRDefault="00377021" w:rsidP="008C6D6E">
      <w:pPr>
        <w:tabs>
          <w:tab w:val="left" w:pos="9781"/>
        </w:tabs>
        <w:ind w:right="196" w:firstLine="284"/>
        <w:jc w:val="both"/>
        <w:rPr>
          <w:color w:val="000000"/>
          <w:sz w:val="22"/>
          <w:szCs w:val="22"/>
        </w:rPr>
      </w:pPr>
      <w:r w:rsidRPr="00264ADD">
        <w:rPr>
          <w:color w:val="000000"/>
          <w:sz w:val="22"/>
          <w:szCs w:val="22"/>
        </w:rPr>
        <w:t>Комисията пристъпи към отваряне н</w:t>
      </w:r>
      <w:r w:rsidR="00F64A77" w:rsidRPr="00264ADD">
        <w:rPr>
          <w:color w:val="000000"/>
          <w:sz w:val="22"/>
          <w:szCs w:val="22"/>
        </w:rPr>
        <w:t>а офертата</w:t>
      </w:r>
      <w:r w:rsidR="00A8204D" w:rsidRPr="00264ADD">
        <w:rPr>
          <w:color w:val="000000"/>
          <w:sz w:val="22"/>
          <w:szCs w:val="22"/>
        </w:rPr>
        <w:t xml:space="preserve"> на единствения участник</w:t>
      </w:r>
      <w:r w:rsidRPr="00264ADD">
        <w:rPr>
          <w:color w:val="000000"/>
          <w:sz w:val="22"/>
          <w:szCs w:val="22"/>
        </w:rPr>
        <w:t xml:space="preserve">. </w:t>
      </w:r>
    </w:p>
    <w:p w:rsidR="0075624D" w:rsidRPr="00264ADD" w:rsidRDefault="0075624D" w:rsidP="008C6D6E">
      <w:pPr>
        <w:tabs>
          <w:tab w:val="left" w:pos="9781"/>
        </w:tabs>
        <w:ind w:right="196" w:firstLine="284"/>
        <w:jc w:val="both"/>
        <w:rPr>
          <w:color w:val="000000"/>
          <w:sz w:val="22"/>
          <w:szCs w:val="22"/>
        </w:rPr>
      </w:pPr>
    </w:p>
    <w:p w:rsidR="00A8204D" w:rsidRPr="00264ADD" w:rsidRDefault="00CE3394" w:rsidP="008C6D6E">
      <w:pPr>
        <w:tabs>
          <w:tab w:val="left" w:pos="9781"/>
        </w:tabs>
        <w:ind w:right="196" w:firstLine="284"/>
        <w:jc w:val="both"/>
        <w:rPr>
          <w:color w:val="000000"/>
          <w:sz w:val="22"/>
          <w:szCs w:val="22"/>
        </w:rPr>
      </w:pPr>
      <w:r w:rsidRPr="00264ADD">
        <w:rPr>
          <w:color w:val="000000"/>
          <w:sz w:val="22"/>
          <w:szCs w:val="22"/>
        </w:rPr>
        <w:t xml:space="preserve">1. </w:t>
      </w:r>
      <w:r w:rsidR="00082D8D" w:rsidRPr="00264ADD">
        <w:rPr>
          <w:color w:val="000000"/>
          <w:sz w:val="22"/>
          <w:szCs w:val="22"/>
        </w:rPr>
        <w:t xml:space="preserve"> Участникът - </w:t>
      </w:r>
      <w:r w:rsidR="00082D8D" w:rsidRPr="00264ADD">
        <w:rPr>
          <w:sz w:val="22"/>
          <w:szCs w:val="22"/>
        </w:rPr>
        <w:t>„</w:t>
      </w:r>
      <w:proofErr w:type="spellStart"/>
      <w:r w:rsidR="00082D8D" w:rsidRPr="00264ADD">
        <w:rPr>
          <w:sz w:val="22"/>
          <w:szCs w:val="22"/>
        </w:rPr>
        <w:t>Комтех</w:t>
      </w:r>
      <w:proofErr w:type="spellEnd"/>
      <w:r w:rsidR="00082D8D" w:rsidRPr="00264ADD">
        <w:rPr>
          <w:sz w:val="22"/>
          <w:szCs w:val="22"/>
        </w:rPr>
        <w:t xml:space="preserve"> България“</w:t>
      </w:r>
      <w:r w:rsidR="00A8204D" w:rsidRPr="00264ADD">
        <w:rPr>
          <w:color w:val="000000"/>
          <w:sz w:val="22"/>
          <w:szCs w:val="22"/>
        </w:rPr>
        <w:t>, представляван</w:t>
      </w:r>
      <w:r w:rsidR="00082D8D" w:rsidRPr="00264ADD">
        <w:rPr>
          <w:color w:val="000000"/>
          <w:sz w:val="22"/>
          <w:szCs w:val="22"/>
        </w:rPr>
        <w:t xml:space="preserve"> от Петьо Петков Николов в качеството му на управител е представил офертата си в запечатана непрозрачна опаковка, която членовете на комиси</w:t>
      </w:r>
      <w:r w:rsidR="00F64A77" w:rsidRPr="00264ADD">
        <w:rPr>
          <w:color w:val="000000"/>
          <w:sz w:val="22"/>
          <w:szCs w:val="22"/>
        </w:rPr>
        <w:t>ята подписаха преди отварянето ѝ</w:t>
      </w:r>
      <w:r w:rsidR="00082D8D" w:rsidRPr="00264ADD">
        <w:rPr>
          <w:color w:val="000000"/>
          <w:sz w:val="22"/>
          <w:szCs w:val="22"/>
        </w:rPr>
        <w:t xml:space="preserve"> с което удостовериха, че опаковката е неотворена и с не нарушена цялост</w:t>
      </w:r>
      <w:r w:rsidR="00A8204D" w:rsidRPr="00264ADD">
        <w:rPr>
          <w:color w:val="000000"/>
          <w:sz w:val="22"/>
          <w:szCs w:val="22"/>
        </w:rPr>
        <w:t xml:space="preserve">. </w:t>
      </w:r>
    </w:p>
    <w:p w:rsidR="00082D8D" w:rsidRPr="00264ADD" w:rsidRDefault="00A8204D" w:rsidP="008C6D6E">
      <w:pPr>
        <w:tabs>
          <w:tab w:val="left" w:pos="9356"/>
          <w:tab w:val="left" w:pos="9639"/>
        </w:tabs>
        <w:ind w:right="196" w:firstLine="284"/>
        <w:jc w:val="both"/>
        <w:rPr>
          <w:color w:val="000000"/>
          <w:sz w:val="22"/>
          <w:szCs w:val="22"/>
        </w:rPr>
      </w:pPr>
      <w:r w:rsidRPr="00264ADD">
        <w:rPr>
          <w:color w:val="000000"/>
          <w:sz w:val="22"/>
          <w:szCs w:val="22"/>
        </w:rPr>
        <w:t xml:space="preserve">След отваряне на опаковката членовете на комисията подписаха техническото предложение и плика с надпис „Предлагани ценови параметри”, който не се отвори на днешното заседание на комисията. </w:t>
      </w:r>
    </w:p>
    <w:p w:rsidR="00CE3394" w:rsidRPr="00264ADD" w:rsidRDefault="00CE3394" w:rsidP="008C6D6E">
      <w:pPr>
        <w:tabs>
          <w:tab w:val="left" w:pos="9781"/>
        </w:tabs>
        <w:ind w:right="196" w:firstLine="284"/>
        <w:jc w:val="both"/>
        <w:rPr>
          <w:color w:val="000000"/>
          <w:sz w:val="22"/>
          <w:szCs w:val="22"/>
        </w:rPr>
      </w:pPr>
      <w:r w:rsidRPr="00264ADD">
        <w:rPr>
          <w:color w:val="000000"/>
          <w:sz w:val="22"/>
          <w:szCs w:val="22"/>
        </w:rPr>
        <w:t>След извършването на тези действия председателя на комисията закри</w:t>
      </w:r>
      <w:r w:rsidR="00A8204D" w:rsidRPr="00264ADD">
        <w:rPr>
          <w:color w:val="000000"/>
          <w:sz w:val="22"/>
          <w:szCs w:val="22"/>
        </w:rPr>
        <w:t xml:space="preserve"> откритото  заседание в 10,10</w:t>
      </w:r>
      <w:r w:rsidRPr="00264ADD">
        <w:rPr>
          <w:color w:val="000000"/>
          <w:sz w:val="22"/>
          <w:szCs w:val="22"/>
        </w:rPr>
        <w:t xml:space="preserve"> часа.</w:t>
      </w:r>
    </w:p>
    <w:p w:rsidR="00CE3394" w:rsidRPr="00264ADD" w:rsidRDefault="00A8204D" w:rsidP="008C6D6E">
      <w:pPr>
        <w:tabs>
          <w:tab w:val="left" w:pos="9781"/>
        </w:tabs>
        <w:ind w:right="196" w:firstLine="284"/>
        <w:jc w:val="both"/>
        <w:rPr>
          <w:color w:val="000000"/>
          <w:sz w:val="22"/>
          <w:szCs w:val="22"/>
        </w:rPr>
      </w:pPr>
      <w:r w:rsidRPr="00264ADD">
        <w:rPr>
          <w:color w:val="000000"/>
          <w:sz w:val="22"/>
          <w:szCs w:val="22"/>
        </w:rPr>
        <w:t>Комисията продължи от 10,10</w:t>
      </w:r>
      <w:r w:rsidR="00CE3394" w:rsidRPr="00264ADD">
        <w:rPr>
          <w:color w:val="000000"/>
          <w:sz w:val="22"/>
          <w:szCs w:val="22"/>
        </w:rPr>
        <w:t xml:space="preserve"> часа дейността си в закрито заседание, като разгледа документите по чл. 39, ал. 2</w:t>
      </w:r>
      <w:r w:rsidR="00264ADD">
        <w:rPr>
          <w:color w:val="000000"/>
          <w:sz w:val="22"/>
          <w:szCs w:val="22"/>
        </w:rPr>
        <w:t xml:space="preserve"> от ППЗОП</w:t>
      </w:r>
      <w:r w:rsidR="00CE3394" w:rsidRPr="00264ADD">
        <w:rPr>
          <w:color w:val="000000"/>
          <w:sz w:val="22"/>
          <w:szCs w:val="22"/>
        </w:rPr>
        <w:t xml:space="preserve"> за съответствие с изискванията към личното състояние и критериите за подбор, поставени от възложителя и констатира следното:</w:t>
      </w:r>
    </w:p>
    <w:p w:rsidR="00071C28" w:rsidRDefault="00071C28" w:rsidP="008C6D6E">
      <w:pPr>
        <w:tabs>
          <w:tab w:val="left" w:pos="9781"/>
        </w:tabs>
        <w:ind w:right="196" w:firstLine="284"/>
        <w:jc w:val="both"/>
        <w:rPr>
          <w:color w:val="000000"/>
          <w:sz w:val="22"/>
          <w:szCs w:val="22"/>
        </w:rPr>
      </w:pPr>
    </w:p>
    <w:p w:rsidR="00C603FA" w:rsidRPr="00264ADD" w:rsidRDefault="00CE3394" w:rsidP="008C6D6E">
      <w:pPr>
        <w:tabs>
          <w:tab w:val="left" w:pos="9781"/>
        </w:tabs>
        <w:ind w:right="196" w:firstLine="284"/>
        <w:jc w:val="both"/>
        <w:rPr>
          <w:b/>
          <w:color w:val="000000"/>
          <w:sz w:val="22"/>
          <w:szCs w:val="22"/>
        </w:rPr>
      </w:pPr>
      <w:r w:rsidRPr="00264ADD">
        <w:rPr>
          <w:color w:val="000000"/>
          <w:sz w:val="22"/>
          <w:szCs w:val="22"/>
        </w:rPr>
        <w:t>1.</w:t>
      </w:r>
      <w:r w:rsidR="00C603FA" w:rsidRPr="00264ADD">
        <w:rPr>
          <w:color w:val="000000"/>
          <w:sz w:val="22"/>
          <w:szCs w:val="22"/>
        </w:rPr>
        <w:t xml:space="preserve">Участникът - </w:t>
      </w:r>
      <w:r w:rsidR="00C603FA" w:rsidRPr="00264ADD">
        <w:rPr>
          <w:sz w:val="22"/>
          <w:szCs w:val="22"/>
        </w:rPr>
        <w:t>„</w:t>
      </w:r>
      <w:proofErr w:type="spellStart"/>
      <w:r w:rsidR="00C603FA" w:rsidRPr="00264ADD">
        <w:rPr>
          <w:sz w:val="22"/>
          <w:szCs w:val="22"/>
        </w:rPr>
        <w:t>Комтех</w:t>
      </w:r>
      <w:proofErr w:type="spellEnd"/>
      <w:r w:rsidR="00C603FA" w:rsidRPr="00264ADD">
        <w:rPr>
          <w:sz w:val="22"/>
          <w:szCs w:val="22"/>
        </w:rPr>
        <w:t xml:space="preserve"> България“ ЕООД</w:t>
      </w:r>
      <w:r w:rsidR="00C603FA" w:rsidRPr="00264ADD">
        <w:rPr>
          <w:color w:val="000000"/>
          <w:sz w:val="22"/>
          <w:szCs w:val="22"/>
        </w:rPr>
        <w:t xml:space="preserve"> е представил офертата </w:t>
      </w:r>
      <w:r w:rsidR="00264ADD">
        <w:rPr>
          <w:color w:val="000000"/>
          <w:sz w:val="22"/>
          <w:szCs w:val="22"/>
        </w:rPr>
        <w:t xml:space="preserve">си </w:t>
      </w:r>
      <w:r w:rsidR="00071C28">
        <w:rPr>
          <w:color w:val="000000"/>
          <w:sz w:val="22"/>
          <w:szCs w:val="22"/>
        </w:rPr>
        <w:t>съдържаща следните документи</w:t>
      </w:r>
      <w:r w:rsidR="00C603FA" w:rsidRPr="00264ADD">
        <w:rPr>
          <w:color w:val="000000"/>
          <w:sz w:val="22"/>
          <w:szCs w:val="22"/>
        </w:rPr>
        <w:t>:</w:t>
      </w:r>
    </w:p>
    <w:tbl>
      <w:tblPr>
        <w:tblW w:w="9781" w:type="dxa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000"/>
      </w:tblPr>
      <w:tblGrid>
        <w:gridCol w:w="709"/>
        <w:gridCol w:w="9072"/>
      </w:tblGrid>
      <w:tr w:rsidR="00C603FA" w:rsidRPr="00264ADD" w:rsidTr="008C6D6E">
        <w:trPr>
          <w:cantSplit/>
          <w:trHeight w:val="36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03FA" w:rsidRPr="00264ADD" w:rsidRDefault="00C603FA" w:rsidP="00A8204D">
            <w:pPr>
              <w:tabs>
                <w:tab w:val="left" w:pos="1920"/>
                <w:tab w:val="center" w:pos="4320"/>
                <w:tab w:val="right" w:pos="8640"/>
                <w:tab w:val="left" w:pos="9781"/>
              </w:tabs>
              <w:ind w:left="-430" w:right="-30" w:firstLine="284"/>
              <w:jc w:val="center"/>
              <w:rPr>
                <w:lang w:eastAsia="en-US"/>
              </w:rPr>
            </w:pPr>
            <w:r w:rsidRPr="00264ADD">
              <w:rPr>
                <w:sz w:val="22"/>
                <w:szCs w:val="22"/>
                <w:lang w:eastAsia="en-US"/>
              </w:rPr>
              <w:lastRenderedPageBreak/>
              <w:t>1.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03FA" w:rsidRPr="00264ADD" w:rsidRDefault="008055AD" w:rsidP="008055AD">
            <w:pPr>
              <w:widowControl w:val="0"/>
              <w:tabs>
                <w:tab w:val="left" w:pos="1920"/>
                <w:tab w:val="center" w:pos="4320"/>
                <w:tab w:val="right" w:pos="8640"/>
                <w:tab w:val="left" w:pos="9781"/>
              </w:tabs>
              <w:ind w:right="479"/>
              <w:jc w:val="both"/>
              <w:rPr>
                <w:bCs/>
                <w:lang w:eastAsia="en-US"/>
              </w:rPr>
            </w:pPr>
            <w:r w:rsidRPr="00264ADD">
              <w:rPr>
                <w:sz w:val="22"/>
                <w:szCs w:val="22"/>
              </w:rPr>
              <w:t xml:space="preserve">Заявление  за участие – </w:t>
            </w:r>
            <w:r w:rsidRPr="00264ADD">
              <w:rPr>
                <w:b/>
                <w:sz w:val="22"/>
                <w:szCs w:val="22"/>
              </w:rPr>
              <w:t>Приложение № 1</w:t>
            </w:r>
          </w:p>
        </w:tc>
      </w:tr>
      <w:tr w:rsidR="00C603FA" w:rsidRPr="00264ADD" w:rsidTr="008C6D6E">
        <w:trPr>
          <w:cantSplit/>
          <w:trHeight w:val="26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03FA" w:rsidRPr="00264ADD" w:rsidRDefault="00C603FA" w:rsidP="00A8204D">
            <w:pPr>
              <w:tabs>
                <w:tab w:val="left" w:pos="1920"/>
                <w:tab w:val="center" w:pos="4320"/>
                <w:tab w:val="right" w:pos="8640"/>
                <w:tab w:val="left" w:pos="9781"/>
              </w:tabs>
              <w:ind w:left="-430" w:right="-30" w:firstLine="284"/>
              <w:jc w:val="center"/>
              <w:rPr>
                <w:lang w:eastAsia="en-US"/>
              </w:rPr>
            </w:pPr>
            <w:r w:rsidRPr="00264ADD">
              <w:rPr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03FA" w:rsidRPr="00264ADD" w:rsidRDefault="008055AD" w:rsidP="008055AD">
            <w:pPr>
              <w:widowControl w:val="0"/>
              <w:tabs>
                <w:tab w:val="left" w:pos="1920"/>
                <w:tab w:val="center" w:pos="4320"/>
                <w:tab w:val="right" w:pos="8640"/>
                <w:tab w:val="left" w:pos="9781"/>
              </w:tabs>
              <w:ind w:right="479"/>
              <w:jc w:val="both"/>
              <w:rPr>
                <w:b/>
              </w:rPr>
            </w:pPr>
            <w:proofErr w:type="spellStart"/>
            <w:r w:rsidRPr="00264ADD">
              <w:rPr>
                <w:color w:val="000000"/>
                <w:sz w:val="22"/>
                <w:szCs w:val="22"/>
                <w:lang w:eastAsia="en-US"/>
              </w:rPr>
              <w:t>еЕЕДОП</w:t>
            </w:r>
            <w:proofErr w:type="spellEnd"/>
            <w:r w:rsidRPr="00264ADD">
              <w:rPr>
                <w:color w:val="000000"/>
                <w:sz w:val="22"/>
                <w:szCs w:val="22"/>
                <w:lang w:eastAsia="en-US"/>
              </w:rPr>
              <w:t xml:space="preserve">- </w:t>
            </w:r>
            <w:r w:rsidRPr="00264ADD">
              <w:rPr>
                <w:b/>
                <w:bCs/>
                <w:sz w:val="22"/>
                <w:szCs w:val="22"/>
              </w:rPr>
              <w:t>Приложение №2</w:t>
            </w:r>
          </w:p>
        </w:tc>
      </w:tr>
      <w:tr w:rsidR="00C603FA" w:rsidRPr="00264ADD" w:rsidTr="008C6D6E">
        <w:trPr>
          <w:cantSplit/>
          <w:trHeight w:val="29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03FA" w:rsidRPr="00264ADD" w:rsidRDefault="00C603FA" w:rsidP="00A8204D">
            <w:pPr>
              <w:tabs>
                <w:tab w:val="left" w:pos="1920"/>
                <w:tab w:val="center" w:pos="4320"/>
                <w:tab w:val="right" w:pos="8640"/>
                <w:tab w:val="left" w:pos="9781"/>
              </w:tabs>
              <w:ind w:left="-430" w:right="-30" w:firstLine="284"/>
              <w:jc w:val="center"/>
              <w:rPr>
                <w:lang w:eastAsia="en-US"/>
              </w:rPr>
            </w:pPr>
            <w:r w:rsidRPr="00264ADD">
              <w:rPr>
                <w:sz w:val="22"/>
                <w:szCs w:val="22"/>
                <w:lang w:eastAsia="en-US"/>
              </w:rPr>
              <w:t>3.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03FA" w:rsidRPr="00264ADD" w:rsidRDefault="0004243F" w:rsidP="008055AD">
            <w:pPr>
              <w:widowControl w:val="0"/>
              <w:tabs>
                <w:tab w:val="left" w:pos="1920"/>
                <w:tab w:val="center" w:pos="4320"/>
                <w:tab w:val="right" w:pos="8640"/>
                <w:tab w:val="left" w:pos="9781"/>
              </w:tabs>
              <w:ind w:right="479"/>
              <w:jc w:val="both"/>
              <w:rPr>
                <w:caps/>
                <w:color w:val="000000"/>
                <w:lang w:eastAsia="en-US"/>
              </w:rPr>
            </w:pPr>
            <w:r w:rsidRPr="00264ADD">
              <w:rPr>
                <w:sz w:val="22"/>
                <w:szCs w:val="22"/>
              </w:rPr>
              <w:t xml:space="preserve">Предложение за изпълнение на поръчката - </w:t>
            </w:r>
            <w:r w:rsidRPr="00264ADD">
              <w:rPr>
                <w:b/>
                <w:sz w:val="22"/>
                <w:szCs w:val="22"/>
              </w:rPr>
              <w:t>Приложение № 3</w:t>
            </w:r>
          </w:p>
        </w:tc>
      </w:tr>
      <w:tr w:rsidR="00C603FA" w:rsidRPr="00264ADD" w:rsidTr="008C6D6E">
        <w:trPr>
          <w:cantSplit/>
          <w:trHeight w:val="34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03FA" w:rsidRPr="00264ADD" w:rsidRDefault="00C603FA" w:rsidP="00A8204D">
            <w:pPr>
              <w:tabs>
                <w:tab w:val="left" w:pos="1920"/>
                <w:tab w:val="center" w:pos="4320"/>
                <w:tab w:val="right" w:pos="8640"/>
                <w:tab w:val="left" w:pos="9781"/>
              </w:tabs>
              <w:ind w:left="-430" w:right="-30" w:firstLine="284"/>
              <w:jc w:val="center"/>
              <w:rPr>
                <w:lang w:eastAsia="en-US"/>
              </w:rPr>
            </w:pPr>
            <w:r w:rsidRPr="00264ADD">
              <w:rPr>
                <w:sz w:val="22"/>
                <w:szCs w:val="22"/>
                <w:lang w:eastAsia="en-US"/>
              </w:rPr>
              <w:t>4.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03FA" w:rsidRPr="00264ADD" w:rsidRDefault="0004243F" w:rsidP="008055AD">
            <w:pPr>
              <w:widowControl w:val="0"/>
              <w:tabs>
                <w:tab w:val="left" w:pos="1920"/>
                <w:tab w:val="center" w:pos="4320"/>
                <w:tab w:val="right" w:pos="8640"/>
                <w:tab w:val="left" w:pos="9781"/>
              </w:tabs>
              <w:ind w:right="479"/>
              <w:jc w:val="both"/>
              <w:rPr>
                <w:color w:val="000000"/>
                <w:lang w:eastAsia="en-US"/>
              </w:rPr>
            </w:pPr>
            <w:r w:rsidRPr="00264ADD">
              <w:rPr>
                <w:sz w:val="22"/>
                <w:szCs w:val="22"/>
              </w:rPr>
              <w:t xml:space="preserve">Декларация за съгласие с клаузите на приложения проект на договор - </w:t>
            </w:r>
            <w:r w:rsidRPr="00264ADD">
              <w:rPr>
                <w:b/>
                <w:sz w:val="22"/>
                <w:szCs w:val="22"/>
              </w:rPr>
              <w:t>Приложение №4</w:t>
            </w:r>
          </w:p>
        </w:tc>
      </w:tr>
      <w:tr w:rsidR="00C603FA" w:rsidRPr="00264ADD" w:rsidTr="008C6D6E">
        <w:trPr>
          <w:cantSplit/>
          <w:trHeight w:val="3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03FA" w:rsidRPr="00264ADD" w:rsidRDefault="00C603FA" w:rsidP="00A8204D">
            <w:pPr>
              <w:tabs>
                <w:tab w:val="left" w:pos="1920"/>
                <w:tab w:val="center" w:pos="4320"/>
                <w:tab w:val="right" w:pos="8640"/>
                <w:tab w:val="left" w:pos="9781"/>
              </w:tabs>
              <w:ind w:left="-430" w:right="-30" w:firstLine="284"/>
              <w:jc w:val="center"/>
              <w:rPr>
                <w:lang w:eastAsia="en-US"/>
              </w:rPr>
            </w:pPr>
            <w:r w:rsidRPr="00264ADD">
              <w:rPr>
                <w:sz w:val="22"/>
                <w:szCs w:val="22"/>
                <w:lang w:eastAsia="en-US"/>
              </w:rPr>
              <w:t>5.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03FA" w:rsidRPr="00264ADD" w:rsidRDefault="0004243F" w:rsidP="008055AD">
            <w:pPr>
              <w:widowControl w:val="0"/>
              <w:tabs>
                <w:tab w:val="left" w:pos="1920"/>
                <w:tab w:val="center" w:pos="4320"/>
                <w:tab w:val="right" w:pos="8640"/>
                <w:tab w:val="left" w:pos="9781"/>
              </w:tabs>
              <w:ind w:right="479"/>
              <w:jc w:val="both"/>
              <w:rPr>
                <w:color w:val="000000"/>
                <w:lang w:eastAsia="en-US"/>
              </w:rPr>
            </w:pPr>
            <w:r w:rsidRPr="00264ADD">
              <w:rPr>
                <w:sz w:val="22"/>
                <w:szCs w:val="22"/>
              </w:rPr>
              <w:t>Декларация за съгласие със срока на валидност на офертата -</w:t>
            </w:r>
            <w:r w:rsidRPr="00264ADD">
              <w:rPr>
                <w:b/>
                <w:sz w:val="22"/>
                <w:szCs w:val="22"/>
              </w:rPr>
              <w:t>Приложение № 5</w:t>
            </w:r>
          </w:p>
        </w:tc>
      </w:tr>
      <w:tr w:rsidR="0004243F" w:rsidRPr="00264ADD" w:rsidTr="008C6D6E">
        <w:trPr>
          <w:cantSplit/>
          <w:trHeight w:val="25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243F" w:rsidRPr="00264ADD" w:rsidRDefault="0004243F" w:rsidP="00A8204D">
            <w:pPr>
              <w:tabs>
                <w:tab w:val="left" w:pos="1920"/>
                <w:tab w:val="center" w:pos="4320"/>
                <w:tab w:val="right" w:pos="8640"/>
                <w:tab w:val="left" w:pos="9781"/>
              </w:tabs>
              <w:ind w:left="-430" w:right="-30" w:firstLine="284"/>
              <w:jc w:val="center"/>
              <w:rPr>
                <w:lang w:eastAsia="en-US"/>
              </w:rPr>
            </w:pPr>
            <w:r w:rsidRPr="00264ADD">
              <w:rPr>
                <w:sz w:val="22"/>
                <w:szCs w:val="22"/>
                <w:lang w:eastAsia="en-US"/>
              </w:rPr>
              <w:t>6.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243F" w:rsidRPr="00264ADD" w:rsidRDefault="0004243F" w:rsidP="0004243F">
            <w:pPr>
              <w:widowControl w:val="0"/>
              <w:tabs>
                <w:tab w:val="left" w:pos="1920"/>
                <w:tab w:val="center" w:pos="4320"/>
                <w:tab w:val="right" w:pos="8640"/>
                <w:tab w:val="left" w:pos="9781"/>
              </w:tabs>
              <w:ind w:right="479"/>
              <w:jc w:val="both"/>
              <w:rPr>
                <w:color w:val="000000"/>
                <w:lang w:eastAsia="en-US"/>
              </w:rPr>
            </w:pPr>
            <w:r w:rsidRPr="00264ADD">
              <w:rPr>
                <w:sz w:val="22"/>
                <w:szCs w:val="22"/>
              </w:rPr>
              <w:t xml:space="preserve">Ценово предложение - </w:t>
            </w:r>
            <w:r w:rsidRPr="00264ADD">
              <w:rPr>
                <w:b/>
                <w:sz w:val="22"/>
                <w:szCs w:val="22"/>
              </w:rPr>
              <w:t>Приложение №6</w:t>
            </w:r>
          </w:p>
        </w:tc>
      </w:tr>
      <w:tr w:rsidR="0004243F" w:rsidRPr="00264ADD" w:rsidTr="008C6D6E">
        <w:trPr>
          <w:cantSplit/>
          <w:trHeight w:val="28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243F" w:rsidRPr="00264ADD" w:rsidRDefault="0004243F" w:rsidP="00A8204D">
            <w:pPr>
              <w:tabs>
                <w:tab w:val="left" w:pos="1920"/>
                <w:tab w:val="center" w:pos="4320"/>
                <w:tab w:val="right" w:pos="8640"/>
                <w:tab w:val="left" w:pos="9781"/>
              </w:tabs>
              <w:ind w:left="-430" w:right="-30" w:firstLine="284"/>
              <w:jc w:val="center"/>
              <w:rPr>
                <w:lang w:eastAsia="en-US"/>
              </w:rPr>
            </w:pPr>
            <w:r w:rsidRPr="00264ADD">
              <w:rPr>
                <w:sz w:val="22"/>
                <w:szCs w:val="22"/>
                <w:lang w:eastAsia="en-US"/>
              </w:rPr>
              <w:t>7.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243F" w:rsidRPr="00264ADD" w:rsidRDefault="0004243F" w:rsidP="0004243F">
            <w:pPr>
              <w:widowControl w:val="0"/>
              <w:tabs>
                <w:tab w:val="left" w:pos="1920"/>
                <w:tab w:val="center" w:pos="4320"/>
                <w:tab w:val="right" w:pos="8640"/>
                <w:tab w:val="left" w:pos="9781"/>
              </w:tabs>
              <w:ind w:right="479"/>
              <w:jc w:val="both"/>
            </w:pPr>
            <w:r w:rsidRPr="00264ADD">
              <w:rPr>
                <w:sz w:val="22"/>
                <w:szCs w:val="22"/>
              </w:rPr>
              <w:t xml:space="preserve">Проект на договор – </w:t>
            </w:r>
            <w:r w:rsidRPr="00264ADD">
              <w:rPr>
                <w:b/>
                <w:sz w:val="22"/>
                <w:szCs w:val="22"/>
              </w:rPr>
              <w:t>Приложение № 7 – неизискуем документ</w:t>
            </w:r>
          </w:p>
        </w:tc>
      </w:tr>
      <w:tr w:rsidR="0004243F" w:rsidRPr="00264ADD" w:rsidTr="008C6D6E">
        <w:trPr>
          <w:cantSplit/>
          <w:trHeight w:val="32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243F" w:rsidRPr="00264ADD" w:rsidRDefault="0004243F" w:rsidP="00A8204D">
            <w:pPr>
              <w:tabs>
                <w:tab w:val="left" w:pos="1920"/>
                <w:tab w:val="center" w:pos="4320"/>
                <w:tab w:val="right" w:pos="8640"/>
                <w:tab w:val="left" w:pos="9781"/>
              </w:tabs>
              <w:ind w:left="-430" w:right="-30" w:firstLine="284"/>
              <w:jc w:val="center"/>
              <w:rPr>
                <w:lang w:eastAsia="en-US"/>
              </w:rPr>
            </w:pPr>
            <w:r w:rsidRPr="00264ADD">
              <w:rPr>
                <w:sz w:val="22"/>
                <w:szCs w:val="22"/>
                <w:lang w:eastAsia="en-US"/>
              </w:rPr>
              <w:t>8.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243F" w:rsidRPr="00264ADD" w:rsidRDefault="0004243F" w:rsidP="0004243F">
            <w:pPr>
              <w:widowControl w:val="0"/>
              <w:tabs>
                <w:tab w:val="left" w:pos="1920"/>
                <w:tab w:val="center" w:pos="4320"/>
                <w:tab w:val="right" w:pos="8640"/>
                <w:tab w:val="left" w:pos="9781"/>
              </w:tabs>
              <w:ind w:right="479"/>
              <w:jc w:val="both"/>
              <w:rPr>
                <w:color w:val="000000"/>
                <w:lang w:eastAsia="en-US"/>
              </w:rPr>
            </w:pPr>
            <w:r w:rsidRPr="00264ADD">
              <w:rPr>
                <w:sz w:val="22"/>
                <w:szCs w:val="22"/>
              </w:rPr>
              <w:t>Декларация за липса на свързаност с друг участник по чл. 107, т. 4 от ЗОП във връзка с чл. 101, ал. 11 от ЗОП -</w:t>
            </w:r>
            <w:r w:rsidRPr="00264ADD">
              <w:rPr>
                <w:b/>
                <w:color w:val="000000"/>
                <w:sz w:val="22"/>
                <w:szCs w:val="22"/>
                <w:lang w:eastAsia="en-US"/>
              </w:rPr>
              <w:t xml:space="preserve"> Приложение № 8</w:t>
            </w:r>
          </w:p>
        </w:tc>
      </w:tr>
      <w:tr w:rsidR="0004243F" w:rsidRPr="00264ADD" w:rsidTr="008C6D6E">
        <w:trPr>
          <w:cantSplit/>
          <w:trHeight w:val="51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243F" w:rsidRPr="00264ADD" w:rsidRDefault="0004243F" w:rsidP="00A8204D">
            <w:pPr>
              <w:tabs>
                <w:tab w:val="left" w:pos="1920"/>
                <w:tab w:val="center" w:pos="4320"/>
                <w:tab w:val="right" w:pos="8640"/>
                <w:tab w:val="left" w:pos="9781"/>
              </w:tabs>
              <w:ind w:left="-430" w:right="-30" w:firstLine="284"/>
              <w:jc w:val="center"/>
              <w:rPr>
                <w:lang w:eastAsia="en-US"/>
              </w:rPr>
            </w:pPr>
            <w:r w:rsidRPr="00264ADD">
              <w:rPr>
                <w:sz w:val="22"/>
                <w:szCs w:val="22"/>
                <w:lang w:eastAsia="en-US"/>
              </w:rPr>
              <w:t>8.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243F" w:rsidRPr="00264ADD" w:rsidRDefault="0004243F" w:rsidP="0004243F">
            <w:pPr>
              <w:widowControl w:val="0"/>
              <w:tabs>
                <w:tab w:val="left" w:pos="1920"/>
                <w:tab w:val="center" w:pos="4320"/>
                <w:tab w:val="right" w:pos="8822"/>
                <w:tab w:val="left" w:pos="9781"/>
              </w:tabs>
              <w:ind w:right="176" w:firstLine="33"/>
              <w:jc w:val="both"/>
              <w:rPr>
                <w:b/>
                <w:color w:val="000000"/>
                <w:lang w:eastAsia="en-US"/>
              </w:rPr>
            </w:pPr>
            <w:r w:rsidRPr="00264ADD">
              <w:rPr>
                <w:color w:val="000000"/>
                <w:sz w:val="22"/>
                <w:szCs w:val="22"/>
                <w:lang w:eastAsia="en-US"/>
              </w:rPr>
              <w:t xml:space="preserve">Декларация за </w:t>
            </w:r>
            <w:proofErr w:type="spellStart"/>
            <w:r w:rsidRPr="00264ADD">
              <w:rPr>
                <w:color w:val="000000"/>
                <w:sz w:val="22"/>
                <w:szCs w:val="22"/>
                <w:lang w:eastAsia="en-US"/>
              </w:rPr>
              <w:t>конфиденциалност</w:t>
            </w:r>
            <w:proofErr w:type="spellEnd"/>
            <w:r w:rsidRPr="00264ADD">
              <w:rPr>
                <w:color w:val="000000"/>
                <w:sz w:val="22"/>
                <w:szCs w:val="22"/>
                <w:lang w:eastAsia="en-US"/>
              </w:rPr>
              <w:t xml:space="preserve"> по чл. 102, ал. 1 и ал. 2 от ЗОП</w:t>
            </w:r>
            <w:r w:rsidRPr="00264ADD">
              <w:rPr>
                <w:b/>
                <w:sz w:val="22"/>
                <w:szCs w:val="22"/>
              </w:rPr>
              <w:t xml:space="preserve"> Приложение № 9</w:t>
            </w:r>
          </w:p>
        </w:tc>
      </w:tr>
      <w:tr w:rsidR="0004243F" w:rsidRPr="00264ADD" w:rsidTr="008C6D6E">
        <w:trPr>
          <w:cantSplit/>
          <w:trHeight w:val="36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243F" w:rsidRPr="00264ADD" w:rsidRDefault="0004243F" w:rsidP="00A8204D">
            <w:pPr>
              <w:tabs>
                <w:tab w:val="left" w:pos="1920"/>
                <w:tab w:val="center" w:pos="4320"/>
                <w:tab w:val="right" w:pos="8640"/>
                <w:tab w:val="left" w:pos="9781"/>
              </w:tabs>
              <w:ind w:left="-430" w:right="-30" w:firstLine="284"/>
              <w:jc w:val="center"/>
              <w:rPr>
                <w:lang w:eastAsia="en-US"/>
              </w:rPr>
            </w:pPr>
            <w:r w:rsidRPr="00264ADD">
              <w:rPr>
                <w:sz w:val="22"/>
                <w:szCs w:val="22"/>
                <w:lang w:eastAsia="en-US"/>
              </w:rPr>
              <w:t>9.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243F" w:rsidRPr="00264ADD" w:rsidRDefault="0004243F" w:rsidP="0004243F">
            <w:pPr>
              <w:widowControl w:val="0"/>
              <w:tabs>
                <w:tab w:val="left" w:pos="1920"/>
                <w:tab w:val="center" w:pos="4320"/>
                <w:tab w:val="right" w:pos="8640"/>
                <w:tab w:val="left" w:pos="9781"/>
              </w:tabs>
              <w:ind w:right="479"/>
              <w:jc w:val="both"/>
              <w:rPr>
                <w:b/>
              </w:rPr>
            </w:pPr>
            <w:r w:rsidRPr="00264ADD">
              <w:rPr>
                <w:sz w:val="22"/>
                <w:szCs w:val="22"/>
              </w:rPr>
              <w:t xml:space="preserve">Декларация, че при изготвяне на офертата са спазени задълженията, свързани с данъци и осигуровки, опазване на околната среда, закрила на заетостта и условията на труд – </w:t>
            </w:r>
            <w:r w:rsidRPr="00264ADD">
              <w:rPr>
                <w:b/>
                <w:sz w:val="22"/>
                <w:szCs w:val="22"/>
              </w:rPr>
              <w:t>Приложение № 10</w:t>
            </w:r>
          </w:p>
        </w:tc>
      </w:tr>
      <w:tr w:rsidR="0004243F" w:rsidRPr="00264ADD" w:rsidTr="008C6D6E">
        <w:trPr>
          <w:cantSplit/>
          <w:trHeight w:val="65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243F" w:rsidRPr="00264ADD" w:rsidRDefault="0004243F" w:rsidP="00A8204D">
            <w:pPr>
              <w:tabs>
                <w:tab w:val="left" w:pos="1920"/>
                <w:tab w:val="center" w:pos="4320"/>
                <w:tab w:val="right" w:pos="8640"/>
                <w:tab w:val="left" w:pos="9781"/>
              </w:tabs>
              <w:ind w:left="-430" w:right="-30" w:firstLine="284"/>
              <w:jc w:val="center"/>
              <w:rPr>
                <w:lang w:eastAsia="en-US"/>
              </w:rPr>
            </w:pPr>
            <w:r w:rsidRPr="00264ADD">
              <w:rPr>
                <w:sz w:val="22"/>
                <w:szCs w:val="22"/>
                <w:lang w:eastAsia="en-US"/>
              </w:rPr>
              <w:t>10.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243F" w:rsidRPr="00264ADD" w:rsidRDefault="0004243F" w:rsidP="0004243F">
            <w:pPr>
              <w:widowControl w:val="0"/>
              <w:tabs>
                <w:tab w:val="left" w:pos="1920"/>
                <w:tab w:val="center" w:pos="4320"/>
                <w:tab w:val="right" w:pos="8640"/>
                <w:tab w:val="left" w:pos="9781"/>
              </w:tabs>
              <w:ind w:right="479"/>
              <w:jc w:val="both"/>
            </w:pPr>
            <w:r w:rsidRPr="00264ADD">
              <w:rPr>
                <w:sz w:val="22"/>
                <w:szCs w:val="22"/>
              </w:rPr>
              <w:t xml:space="preserve">Опис на приложените към офертата документи – </w:t>
            </w:r>
            <w:r w:rsidRPr="00264ADD">
              <w:rPr>
                <w:b/>
                <w:sz w:val="22"/>
                <w:szCs w:val="22"/>
              </w:rPr>
              <w:t>Приложение № 11</w:t>
            </w:r>
          </w:p>
        </w:tc>
      </w:tr>
      <w:tr w:rsidR="0004243F" w:rsidRPr="00264ADD" w:rsidTr="008C6D6E">
        <w:trPr>
          <w:cantSplit/>
          <w:trHeight w:val="38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243F" w:rsidRPr="00264ADD" w:rsidRDefault="0004243F" w:rsidP="00A8204D">
            <w:pPr>
              <w:tabs>
                <w:tab w:val="left" w:pos="1920"/>
                <w:tab w:val="center" w:pos="4320"/>
                <w:tab w:val="right" w:pos="8640"/>
                <w:tab w:val="left" w:pos="9781"/>
              </w:tabs>
              <w:ind w:left="-430" w:right="-30" w:firstLine="284"/>
              <w:jc w:val="center"/>
              <w:rPr>
                <w:lang w:eastAsia="en-US"/>
              </w:rPr>
            </w:pPr>
            <w:r w:rsidRPr="00264ADD">
              <w:rPr>
                <w:sz w:val="22"/>
                <w:szCs w:val="22"/>
                <w:lang w:eastAsia="en-US"/>
              </w:rPr>
              <w:t>11.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243F" w:rsidRPr="00264ADD" w:rsidRDefault="0004243F" w:rsidP="0004243F">
            <w:pPr>
              <w:widowControl w:val="0"/>
              <w:tabs>
                <w:tab w:val="left" w:pos="1920"/>
                <w:tab w:val="center" w:pos="4320"/>
                <w:tab w:val="right" w:pos="8640"/>
                <w:tab w:val="left" w:pos="9781"/>
              </w:tabs>
              <w:ind w:right="479"/>
              <w:jc w:val="both"/>
              <w:rPr>
                <w:color w:val="000000"/>
                <w:lang w:eastAsia="en-US"/>
              </w:rPr>
            </w:pPr>
            <w:r w:rsidRPr="00264ADD">
              <w:rPr>
                <w:color w:val="000000"/>
                <w:sz w:val="22"/>
                <w:szCs w:val="22"/>
                <w:lang w:eastAsia="en-US"/>
              </w:rPr>
              <w:t xml:space="preserve">Обявление за поръчка с № на </w:t>
            </w:r>
            <w:proofErr w:type="spellStart"/>
            <w:r w:rsidRPr="00264ADD">
              <w:rPr>
                <w:color w:val="000000"/>
                <w:sz w:val="22"/>
                <w:szCs w:val="22"/>
                <w:lang w:eastAsia="en-US"/>
              </w:rPr>
              <w:t>имп</w:t>
            </w:r>
            <w:proofErr w:type="spellEnd"/>
            <w:r w:rsidRPr="00264ADD">
              <w:rPr>
                <w:color w:val="000000"/>
                <w:sz w:val="22"/>
                <w:szCs w:val="22"/>
                <w:lang w:eastAsia="en-US"/>
              </w:rPr>
              <w:t xml:space="preserve">. Документ 884937 – </w:t>
            </w:r>
            <w:r w:rsidRPr="00264ADD">
              <w:rPr>
                <w:b/>
                <w:color w:val="000000"/>
                <w:sz w:val="22"/>
                <w:szCs w:val="22"/>
                <w:lang w:eastAsia="en-US"/>
              </w:rPr>
              <w:t>неизискуем документ</w:t>
            </w:r>
          </w:p>
        </w:tc>
      </w:tr>
      <w:tr w:rsidR="0004243F" w:rsidRPr="00264ADD" w:rsidTr="008C6D6E">
        <w:trPr>
          <w:cantSplit/>
          <w:trHeight w:val="43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243F" w:rsidRPr="00264ADD" w:rsidRDefault="0004243F" w:rsidP="00A8204D">
            <w:pPr>
              <w:tabs>
                <w:tab w:val="left" w:pos="1920"/>
                <w:tab w:val="center" w:pos="4320"/>
                <w:tab w:val="right" w:pos="8640"/>
                <w:tab w:val="left" w:pos="9781"/>
              </w:tabs>
              <w:ind w:left="-430" w:right="-30" w:firstLine="284"/>
              <w:jc w:val="center"/>
              <w:rPr>
                <w:lang w:eastAsia="en-US"/>
              </w:rPr>
            </w:pPr>
            <w:r w:rsidRPr="00264ADD">
              <w:rPr>
                <w:sz w:val="22"/>
                <w:szCs w:val="22"/>
                <w:lang w:eastAsia="en-US"/>
              </w:rPr>
              <w:t>12.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243F" w:rsidRPr="00264ADD" w:rsidRDefault="0004243F" w:rsidP="0004243F">
            <w:pPr>
              <w:widowControl w:val="0"/>
              <w:tabs>
                <w:tab w:val="left" w:pos="1920"/>
                <w:tab w:val="center" w:pos="4320"/>
                <w:tab w:val="right" w:pos="8640"/>
                <w:tab w:val="left" w:pos="9781"/>
              </w:tabs>
              <w:ind w:right="479"/>
              <w:jc w:val="both"/>
              <w:rPr>
                <w:color w:val="000000"/>
                <w:lang w:eastAsia="en-US"/>
              </w:rPr>
            </w:pPr>
            <w:r w:rsidRPr="00264ADD">
              <w:rPr>
                <w:color w:val="000000"/>
                <w:sz w:val="22"/>
                <w:szCs w:val="22"/>
                <w:lang w:eastAsia="en-US"/>
              </w:rPr>
              <w:t xml:space="preserve">Техническа спецификация – </w:t>
            </w:r>
            <w:r w:rsidRPr="00264ADD">
              <w:rPr>
                <w:b/>
                <w:color w:val="000000"/>
                <w:sz w:val="22"/>
                <w:szCs w:val="22"/>
                <w:lang w:eastAsia="en-US"/>
              </w:rPr>
              <w:t>неизискуем документ</w:t>
            </w:r>
          </w:p>
        </w:tc>
      </w:tr>
    </w:tbl>
    <w:p w:rsidR="00071C28" w:rsidRDefault="00071C28" w:rsidP="00264ADD">
      <w:pPr>
        <w:tabs>
          <w:tab w:val="left" w:pos="9639"/>
          <w:tab w:val="left" w:pos="9781"/>
        </w:tabs>
        <w:ind w:right="54" w:firstLine="567"/>
        <w:jc w:val="both"/>
        <w:rPr>
          <w:color w:val="000000"/>
          <w:sz w:val="22"/>
          <w:szCs w:val="22"/>
        </w:rPr>
      </w:pPr>
    </w:p>
    <w:p w:rsidR="008055AD" w:rsidRPr="00F54A35" w:rsidRDefault="008055AD" w:rsidP="008C6D6E">
      <w:pPr>
        <w:tabs>
          <w:tab w:val="left" w:pos="9639"/>
          <w:tab w:val="left" w:pos="9781"/>
        </w:tabs>
        <w:ind w:right="196" w:firstLine="567"/>
        <w:jc w:val="both"/>
        <w:rPr>
          <w:color w:val="000000"/>
        </w:rPr>
      </w:pPr>
      <w:r w:rsidRPr="00F54A35">
        <w:rPr>
          <w:color w:val="000000"/>
        </w:rPr>
        <w:t xml:space="preserve">Комисията констатира, че участникът </w:t>
      </w:r>
      <w:r w:rsidRPr="00F54A35">
        <w:t>„</w:t>
      </w:r>
      <w:proofErr w:type="spellStart"/>
      <w:r w:rsidRPr="00F54A35">
        <w:t>Комтех</w:t>
      </w:r>
      <w:proofErr w:type="spellEnd"/>
      <w:r w:rsidRPr="00F54A35">
        <w:t xml:space="preserve"> България“ ЕООД</w:t>
      </w:r>
      <w:r w:rsidRPr="00F54A35">
        <w:rPr>
          <w:color w:val="000000"/>
        </w:rPr>
        <w:t xml:space="preserve">, </w:t>
      </w:r>
      <w:r w:rsidRPr="00F54A35">
        <w:t>е представил всички необходими</w:t>
      </w:r>
      <w:r w:rsidRPr="00F54A35">
        <w:rPr>
          <w:color w:val="000000"/>
        </w:rPr>
        <w:t xml:space="preserve"> документи и отговаря на изискванията за лично състояние и в съответствие с критериите за подбор. Комисията </w:t>
      </w:r>
      <w:r w:rsidR="00071C28" w:rsidRPr="00F54A35">
        <w:rPr>
          <w:b/>
          <w:color w:val="000000"/>
        </w:rPr>
        <w:t>ДОПУСКА</w:t>
      </w:r>
      <w:r w:rsidRPr="00F54A35">
        <w:rPr>
          <w:b/>
          <w:color w:val="000000"/>
        </w:rPr>
        <w:t xml:space="preserve"> </w:t>
      </w:r>
      <w:r w:rsidRPr="00F54A35">
        <w:rPr>
          <w:color w:val="000000"/>
        </w:rPr>
        <w:t>кандидата до отваряне на ценовото му предложение в ден и час обявени в профила на купувача.</w:t>
      </w:r>
    </w:p>
    <w:p w:rsidR="00B73FE1" w:rsidRPr="00F54A35" w:rsidRDefault="00B73FE1" w:rsidP="008C6D6E">
      <w:pPr>
        <w:tabs>
          <w:tab w:val="left" w:pos="9781"/>
        </w:tabs>
        <w:ind w:right="196" w:firstLine="284"/>
        <w:jc w:val="both"/>
        <w:rPr>
          <w:color w:val="000000"/>
        </w:rPr>
      </w:pPr>
    </w:p>
    <w:p w:rsidR="008055AD" w:rsidRPr="00F54A35" w:rsidRDefault="008055AD" w:rsidP="008C6D6E">
      <w:pPr>
        <w:tabs>
          <w:tab w:val="left" w:pos="9072"/>
          <w:tab w:val="left" w:pos="9639"/>
          <w:tab w:val="left" w:pos="9781"/>
        </w:tabs>
        <w:autoSpaceDE w:val="0"/>
        <w:autoSpaceDN w:val="0"/>
        <w:adjustRightInd w:val="0"/>
        <w:ind w:right="196" w:firstLine="567"/>
        <w:jc w:val="both"/>
        <w:rPr>
          <w:b/>
          <w:color w:val="000000"/>
        </w:rPr>
      </w:pPr>
      <w:r w:rsidRPr="00F54A35">
        <w:rPr>
          <w:b/>
          <w:color w:val="000000"/>
        </w:rPr>
        <w:t xml:space="preserve">Комисията единодушно </w:t>
      </w:r>
    </w:p>
    <w:p w:rsidR="008055AD" w:rsidRPr="00F54A35" w:rsidRDefault="008055AD" w:rsidP="008C6D6E">
      <w:pPr>
        <w:tabs>
          <w:tab w:val="left" w:pos="9072"/>
          <w:tab w:val="left" w:pos="9639"/>
          <w:tab w:val="left" w:pos="9781"/>
        </w:tabs>
        <w:autoSpaceDE w:val="0"/>
        <w:autoSpaceDN w:val="0"/>
        <w:adjustRightInd w:val="0"/>
        <w:ind w:right="196" w:firstLine="567"/>
        <w:jc w:val="center"/>
        <w:rPr>
          <w:b/>
          <w:color w:val="000000"/>
        </w:rPr>
      </w:pPr>
      <w:r w:rsidRPr="00F54A35">
        <w:rPr>
          <w:b/>
          <w:color w:val="000000"/>
        </w:rPr>
        <w:t xml:space="preserve">Р Е Ш </w:t>
      </w:r>
      <w:r w:rsidRPr="00F54A35">
        <w:rPr>
          <w:b/>
        </w:rPr>
        <w:t>И:</w:t>
      </w:r>
      <w:r w:rsidRPr="00F54A35">
        <w:rPr>
          <w:b/>
          <w:color w:val="000000"/>
        </w:rPr>
        <w:t xml:space="preserve">  </w:t>
      </w:r>
    </w:p>
    <w:p w:rsidR="008055AD" w:rsidRPr="00F54A35" w:rsidRDefault="008055AD" w:rsidP="008C6D6E">
      <w:pPr>
        <w:tabs>
          <w:tab w:val="left" w:pos="9072"/>
          <w:tab w:val="left" w:pos="9639"/>
          <w:tab w:val="left" w:pos="9781"/>
        </w:tabs>
        <w:autoSpaceDE w:val="0"/>
        <w:autoSpaceDN w:val="0"/>
        <w:adjustRightInd w:val="0"/>
        <w:ind w:right="196" w:firstLine="567"/>
        <w:jc w:val="center"/>
        <w:rPr>
          <w:b/>
          <w:color w:val="000000"/>
        </w:rPr>
      </w:pPr>
    </w:p>
    <w:p w:rsidR="008055AD" w:rsidRPr="00F54A35" w:rsidRDefault="008055AD" w:rsidP="008C6D6E">
      <w:pPr>
        <w:tabs>
          <w:tab w:val="left" w:pos="9072"/>
          <w:tab w:val="left" w:pos="9639"/>
          <w:tab w:val="left" w:pos="9781"/>
        </w:tabs>
        <w:ind w:right="196" w:firstLine="567"/>
        <w:jc w:val="both"/>
        <w:rPr>
          <w:color w:val="000000"/>
        </w:rPr>
      </w:pPr>
      <w:r w:rsidRPr="00F54A35">
        <w:rPr>
          <w:color w:val="000000"/>
        </w:rPr>
        <w:t xml:space="preserve">отварянето на </w:t>
      </w:r>
      <w:r w:rsidRPr="00F54A35">
        <w:rPr>
          <w:b/>
          <w:color w:val="000000"/>
        </w:rPr>
        <w:t>ценовото предложение</w:t>
      </w:r>
      <w:r w:rsidRPr="00F54A35">
        <w:rPr>
          <w:color w:val="000000"/>
        </w:rPr>
        <w:t xml:space="preserve"> да се извърши на </w:t>
      </w:r>
      <w:r w:rsidRPr="00F54A35">
        <w:rPr>
          <w:b/>
          <w:color w:val="000000"/>
        </w:rPr>
        <w:t>01.02.2019 г. в 10:00 часа</w:t>
      </w:r>
      <w:r w:rsidRPr="00F54A35">
        <w:rPr>
          <w:color w:val="000000"/>
        </w:rPr>
        <w:t xml:space="preserve"> в административната сграда на ТП „ДГС – Бургас”, гр. Бургас, ул. „Цар Иван Шишман” №8, ет. 2, като отварянето на </w:t>
      </w:r>
      <w:r w:rsidRPr="00F54A35">
        <w:rPr>
          <w:b/>
          <w:color w:val="000000"/>
        </w:rPr>
        <w:t>ценовото предложение</w:t>
      </w:r>
      <w:r w:rsidRPr="00F54A35">
        <w:rPr>
          <w:color w:val="000000"/>
        </w:rPr>
        <w:t xml:space="preserve"> ще бъде извършено публично с право да присъстват лицата изброени в чл. 54, ал. 2 от ППЗОП.</w:t>
      </w:r>
    </w:p>
    <w:p w:rsidR="008055AD" w:rsidRPr="00F54A35" w:rsidRDefault="008055AD" w:rsidP="008C6D6E">
      <w:pPr>
        <w:tabs>
          <w:tab w:val="left" w:pos="1134"/>
          <w:tab w:val="left" w:pos="9072"/>
          <w:tab w:val="left" w:pos="9639"/>
        </w:tabs>
        <w:ind w:right="196" w:firstLine="567"/>
        <w:jc w:val="both"/>
        <w:rPr>
          <w:b/>
          <w:color w:val="000000"/>
        </w:rPr>
      </w:pPr>
      <w:r w:rsidRPr="00F54A35">
        <w:rPr>
          <w:b/>
          <w:color w:val="000000"/>
        </w:rPr>
        <w:t>На основание чл. 57, ал. 3 от ППЗОП денят, часът и мястото за отваряне на допуснатите до отваряне ценови предложения да се обяви в профила на купувача чрез публикуване на съобщение.</w:t>
      </w:r>
    </w:p>
    <w:p w:rsidR="008055AD" w:rsidRPr="00F54A35" w:rsidRDefault="008055AD" w:rsidP="008C6D6E">
      <w:pPr>
        <w:tabs>
          <w:tab w:val="left" w:pos="9072"/>
          <w:tab w:val="left" w:pos="9639"/>
          <w:tab w:val="left" w:pos="9781"/>
        </w:tabs>
        <w:ind w:right="196" w:firstLine="567"/>
        <w:jc w:val="both"/>
        <w:rPr>
          <w:color w:val="000000"/>
        </w:rPr>
      </w:pPr>
      <w:r w:rsidRPr="00F54A35">
        <w:rPr>
          <w:color w:val="000000"/>
        </w:rPr>
        <w:t xml:space="preserve">На основание чл. 42, ал.2, т.4 от ЗОП настоящия протокол да бъде публикуван на профила на купувача.  </w:t>
      </w:r>
    </w:p>
    <w:p w:rsidR="008055AD" w:rsidRPr="00F54A35" w:rsidRDefault="008055AD" w:rsidP="008C6D6E">
      <w:pPr>
        <w:tabs>
          <w:tab w:val="left" w:pos="9072"/>
          <w:tab w:val="left" w:pos="9639"/>
          <w:tab w:val="left" w:pos="9781"/>
        </w:tabs>
        <w:ind w:right="196" w:firstLine="567"/>
        <w:jc w:val="both"/>
        <w:rPr>
          <w:color w:val="000000"/>
        </w:rPr>
      </w:pPr>
      <w:r w:rsidRPr="00F54A35">
        <w:rPr>
          <w:color w:val="000000"/>
        </w:rPr>
        <w:t xml:space="preserve">Всички решения в настоящия протокол са взети единодушно от всички членове на комисията без забележки и изразено особено мнение. </w:t>
      </w:r>
    </w:p>
    <w:p w:rsidR="008055AD" w:rsidRPr="00F54A35" w:rsidRDefault="008055AD" w:rsidP="00264ADD">
      <w:pPr>
        <w:tabs>
          <w:tab w:val="left" w:pos="9072"/>
          <w:tab w:val="left" w:pos="9639"/>
          <w:tab w:val="left" w:pos="9781"/>
        </w:tabs>
        <w:ind w:right="54" w:firstLine="567"/>
        <w:jc w:val="both"/>
        <w:rPr>
          <w:color w:val="000000"/>
          <w:highlight w:val="yellow"/>
        </w:rPr>
      </w:pPr>
    </w:p>
    <w:p w:rsidR="008055AD" w:rsidRPr="00F54A35" w:rsidRDefault="008055AD" w:rsidP="00264ADD">
      <w:pPr>
        <w:tabs>
          <w:tab w:val="left" w:pos="9072"/>
          <w:tab w:val="left" w:pos="9639"/>
          <w:tab w:val="left" w:pos="9781"/>
        </w:tabs>
        <w:ind w:right="54" w:firstLine="567"/>
        <w:jc w:val="both"/>
        <w:rPr>
          <w:color w:val="000000"/>
        </w:rPr>
      </w:pPr>
      <w:r w:rsidRPr="00F54A35">
        <w:rPr>
          <w:color w:val="000000"/>
        </w:rPr>
        <w:t>Комисият</w:t>
      </w:r>
      <w:r w:rsidR="00264ADD" w:rsidRPr="00F54A35">
        <w:rPr>
          <w:color w:val="000000"/>
        </w:rPr>
        <w:t>а приключи своята работа в 10:30 часа на 29.01.2019</w:t>
      </w:r>
      <w:r w:rsidRPr="00F54A35">
        <w:rPr>
          <w:color w:val="000000"/>
        </w:rPr>
        <w:t xml:space="preserve"> г.</w:t>
      </w:r>
    </w:p>
    <w:p w:rsidR="008055AD" w:rsidRPr="00F54A35" w:rsidRDefault="008055AD" w:rsidP="00264ADD">
      <w:pPr>
        <w:tabs>
          <w:tab w:val="left" w:pos="9072"/>
          <w:tab w:val="left" w:pos="9639"/>
          <w:tab w:val="left" w:pos="9781"/>
        </w:tabs>
        <w:ind w:right="54" w:firstLine="567"/>
        <w:jc w:val="both"/>
        <w:rPr>
          <w:color w:val="000000"/>
        </w:rPr>
      </w:pPr>
    </w:p>
    <w:p w:rsidR="008055AD" w:rsidRPr="00F54A35" w:rsidRDefault="008055AD" w:rsidP="00264ADD">
      <w:pPr>
        <w:tabs>
          <w:tab w:val="left" w:pos="1134"/>
          <w:tab w:val="left" w:pos="9072"/>
          <w:tab w:val="left" w:pos="9639"/>
        </w:tabs>
        <w:ind w:right="54" w:firstLine="567"/>
        <w:jc w:val="both"/>
        <w:rPr>
          <w:color w:val="000000"/>
        </w:rPr>
      </w:pPr>
      <w:r w:rsidRPr="00F54A35">
        <w:rPr>
          <w:color w:val="000000"/>
        </w:rPr>
        <w:t>Наст</w:t>
      </w:r>
      <w:r w:rsidR="00264ADD" w:rsidRPr="00F54A35">
        <w:rPr>
          <w:color w:val="000000"/>
        </w:rPr>
        <w:t>оящият протокол се състави на 29.01.2019</w:t>
      </w:r>
      <w:r w:rsidRPr="00F54A35">
        <w:rPr>
          <w:color w:val="000000"/>
        </w:rPr>
        <w:t xml:space="preserve"> г.</w:t>
      </w:r>
    </w:p>
    <w:p w:rsidR="008055AD" w:rsidRPr="00F54A35" w:rsidRDefault="008055AD" w:rsidP="00264ADD">
      <w:pPr>
        <w:tabs>
          <w:tab w:val="left" w:pos="9781"/>
        </w:tabs>
        <w:ind w:right="54" w:firstLine="708"/>
        <w:jc w:val="both"/>
      </w:pPr>
    </w:p>
    <w:p w:rsidR="008055AD" w:rsidRPr="00F54A35" w:rsidRDefault="008055AD" w:rsidP="00264ADD">
      <w:pPr>
        <w:tabs>
          <w:tab w:val="left" w:pos="9781"/>
        </w:tabs>
        <w:ind w:right="54" w:firstLine="708"/>
        <w:jc w:val="both"/>
        <w:rPr>
          <w:b/>
          <w:color w:val="000000"/>
        </w:rPr>
      </w:pPr>
    </w:p>
    <w:p w:rsidR="008055AD" w:rsidRPr="00F54A35" w:rsidRDefault="008055AD" w:rsidP="00264ADD">
      <w:pPr>
        <w:tabs>
          <w:tab w:val="left" w:pos="9781"/>
        </w:tabs>
        <w:ind w:right="54" w:firstLine="708"/>
        <w:jc w:val="both"/>
        <w:rPr>
          <w:b/>
          <w:color w:val="000000"/>
        </w:rPr>
      </w:pPr>
      <w:r w:rsidRPr="00F54A35">
        <w:rPr>
          <w:b/>
          <w:color w:val="000000"/>
        </w:rPr>
        <w:t>Председател:</w:t>
      </w:r>
      <w:r w:rsidRPr="00F54A35">
        <w:rPr>
          <w:color w:val="000000"/>
        </w:rPr>
        <w:t xml:space="preserve"> 1.</w:t>
      </w:r>
      <w:r w:rsidR="00F54A35" w:rsidRPr="00F54A35">
        <w:rPr>
          <w:i/>
          <w:color w:val="000000"/>
        </w:rPr>
        <w:t xml:space="preserve"> Заличен съгласно чл. 2 от ЗЗЛД</w:t>
      </w:r>
      <w:r w:rsidR="00F54A35" w:rsidRPr="00F54A35">
        <w:rPr>
          <w:bCs/>
        </w:rPr>
        <w:t xml:space="preserve">  </w:t>
      </w:r>
    </w:p>
    <w:p w:rsidR="008055AD" w:rsidRPr="00F54A35" w:rsidRDefault="008055AD" w:rsidP="00264ADD">
      <w:pPr>
        <w:tabs>
          <w:tab w:val="left" w:pos="9781"/>
        </w:tabs>
        <w:ind w:right="54" w:firstLine="708"/>
        <w:jc w:val="both"/>
        <w:rPr>
          <w:b/>
          <w:color w:val="000000"/>
        </w:rPr>
      </w:pPr>
    </w:p>
    <w:p w:rsidR="008055AD" w:rsidRPr="00F54A35" w:rsidRDefault="008055AD" w:rsidP="00264ADD">
      <w:pPr>
        <w:tabs>
          <w:tab w:val="left" w:pos="9781"/>
        </w:tabs>
        <w:ind w:right="54" w:firstLine="708"/>
        <w:jc w:val="both"/>
        <w:rPr>
          <w:b/>
          <w:color w:val="000000"/>
        </w:rPr>
      </w:pPr>
      <w:r w:rsidRPr="00F54A35">
        <w:rPr>
          <w:b/>
          <w:color w:val="000000"/>
        </w:rPr>
        <w:t>Членове:</w:t>
      </w:r>
    </w:p>
    <w:p w:rsidR="008055AD" w:rsidRPr="00F54A35" w:rsidRDefault="008055AD" w:rsidP="00264ADD">
      <w:pPr>
        <w:tabs>
          <w:tab w:val="left" w:pos="9781"/>
        </w:tabs>
        <w:ind w:right="54" w:firstLine="708"/>
        <w:jc w:val="both"/>
      </w:pPr>
    </w:p>
    <w:p w:rsidR="008055AD" w:rsidRPr="00F54A35" w:rsidRDefault="008055AD" w:rsidP="00264ADD">
      <w:pPr>
        <w:tabs>
          <w:tab w:val="left" w:pos="9781"/>
        </w:tabs>
        <w:ind w:right="54" w:firstLine="708"/>
        <w:jc w:val="both"/>
        <w:rPr>
          <w:color w:val="000000"/>
        </w:rPr>
      </w:pPr>
      <w:r w:rsidRPr="00F54A35">
        <w:t>2</w:t>
      </w:r>
      <w:r w:rsidR="00F54A35" w:rsidRPr="00F54A35">
        <w:t>.</w:t>
      </w:r>
      <w:r w:rsidRPr="00F54A35">
        <w:rPr>
          <w:color w:val="000000"/>
        </w:rPr>
        <w:t xml:space="preserve"> </w:t>
      </w:r>
      <w:r w:rsidR="00F54A35" w:rsidRPr="00F54A35">
        <w:rPr>
          <w:i/>
          <w:color w:val="000000"/>
        </w:rPr>
        <w:t>Заличен съгласно чл. 2 от ЗЗЛД</w:t>
      </w:r>
      <w:r w:rsidR="00F54A35" w:rsidRPr="00F54A35">
        <w:rPr>
          <w:bCs/>
        </w:rPr>
        <w:t xml:space="preserve">  </w:t>
      </w:r>
    </w:p>
    <w:p w:rsidR="008055AD" w:rsidRPr="00F54A35" w:rsidRDefault="008055AD" w:rsidP="00264ADD">
      <w:pPr>
        <w:tabs>
          <w:tab w:val="left" w:pos="9781"/>
        </w:tabs>
        <w:ind w:right="54" w:firstLine="708"/>
        <w:jc w:val="both"/>
        <w:rPr>
          <w:color w:val="000000"/>
        </w:rPr>
      </w:pPr>
    </w:p>
    <w:p w:rsidR="008055AD" w:rsidRPr="00F54A35" w:rsidRDefault="008055AD" w:rsidP="00264ADD">
      <w:pPr>
        <w:tabs>
          <w:tab w:val="left" w:pos="9781"/>
        </w:tabs>
        <w:ind w:right="54" w:firstLine="708"/>
        <w:jc w:val="both"/>
        <w:rPr>
          <w:color w:val="000000"/>
        </w:rPr>
      </w:pPr>
    </w:p>
    <w:p w:rsidR="008055AD" w:rsidRPr="00071C28" w:rsidRDefault="008055AD" w:rsidP="00264ADD">
      <w:pPr>
        <w:tabs>
          <w:tab w:val="left" w:pos="9781"/>
        </w:tabs>
        <w:ind w:right="54" w:firstLine="708"/>
        <w:jc w:val="both"/>
        <w:rPr>
          <w:color w:val="000000"/>
        </w:rPr>
      </w:pPr>
      <w:r w:rsidRPr="00F54A35">
        <w:rPr>
          <w:color w:val="000000"/>
        </w:rPr>
        <w:t>3</w:t>
      </w:r>
      <w:r w:rsidR="00F54A35" w:rsidRPr="00F54A35">
        <w:rPr>
          <w:color w:val="000000"/>
        </w:rPr>
        <w:t>.</w:t>
      </w:r>
      <w:r w:rsidR="00F54A35" w:rsidRPr="00F54A35">
        <w:rPr>
          <w:i/>
          <w:color w:val="000000"/>
        </w:rPr>
        <w:t xml:space="preserve"> Заличен съгласно чл. 2 от ЗЗЛД</w:t>
      </w:r>
      <w:r w:rsidR="00F54A35" w:rsidRPr="00264ADD">
        <w:rPr>
          <w:bCs/>
          <w:sz w:val="22"/>
          <w:szCs w:val="22"/>
        </w:rPr>
        <w:t xml:space="preserve">  </w:t>
      </w:r>
      <w:r w:rsidRPr="00071C28">
        <w:rPr>
          <w:color w:val="000000"/>
        </w:rPr>
        <w:t xml:space="preserve">     </w:t>
      </w:r>
    </w:p>
    <w:p w:rsidR="008055AD" w:rsidRPr="00071C28" w:rsidRDefault="008055AD" w:rsidP="00264ADD">
      <w:pPr>
        <w:tabs>
          <w:tab w:val="left" w:pos="9781"/>
        </w:tabs>
        <w:ind w:right="54" w:firstLine="708"/>
        <w:jc w:val="both"/>
      </w:pPr>
    </w:p>
    <w:sectPr w:rsidR="008055AD" w:rsidRPr="00071C28" w:rsidSect="00264ADD">
      <w:footerReference w:type="even" r:id="rId9"/>
      <w:footerReference w:type="default" r:id="rId10"/>
      <w:pgSz w:w="11906" w:h="16838"/>
      <w:pgMar w:top="568" w:right="849" w:bottom="426" w:left="1080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4243F" w:rsidRDefault="0004243F">
      <w:r>
        <w:separator/>
      </w:r>
    </w:p>
  </w:endnote>
  <w:endnote w:type="continuationSeparator" w:id="0">
    <w:p w:rsidR="0004243F" w:rsidRDefault="0004243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243F" w:rsidRDefault="005366BE" w:rsidP="00637B8D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04243F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04243F" w:rsidRDefault="0004243F" w:rsidP="00AE5E1A">
    <w:pPr>
      <w:pStyle w:val="a5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243F" w:rsidRDefault="005366BE" w:rsidP="00637B8D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04243F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F54A35">
      <w:rPr>
        <w:rStyle w:val="a7"/>
        <w:noProof/>
      </w:rPr>
      <w:t>2</w:t>
    </w:r>
    <w:r>
      <w:rPr>
        <w:rStyle w:val="a7"/>
      </w:rPr>
      <w:fldChar w:fldCharType="end"/>
    </w:r>
  </w:p>
  <w:p w:rsidR="0004243F" w:rsidRDefault="0004243F" w:rsidP="00AE5E1A">
    <w:pPr>
      <w:pStyle w:val="a5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4243F" w:rsidRDefault="0004243F">
      <w:r>
        <w:separator/>
      </w:r>
    </w:p>
  </w:footnote>
  <w:footnote w:type="continuationSeparator" w:id="0">
    <w:p w:rsidR="0004243F" w:rsidRDefault="0004243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016E6F"/>
    <w:multiLevelType w:val="hybridMultilevel"/>
    <w:tmpl w:val="BD7858A6"/>
    <w:lvl w:ilvl="0" w:tplc="7AC8D098">
      <w:start w:val="1"/>
      <w:numFmt w:val="decimal"/>
      <w:lvlText w:val="%1."/>
      <w:lvlJc w:val="left"/>
      <w:pPr>
        <w:ind w:left="214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508" w:hanging="360"/>
      </w:pPr>
    </w:lvl>
    <w:lvl w:ilvl="2" w:tplc="0402001B" w:tentative="1">
      <w:start w:val="1"/>
      <w:numFmt w:val="lowerRoman"/>
      <w:lvlText w:val="%3."/>
      <w:lvlJc w:val="right"/>
      <w:pPr>
        <w:ind w:left="3228" w:hanging="180"/>
      </w:pPr>
    </w:lvl>
    <w:lvl w:ilvl="3" w:tplc="0402000F" w:tentative="1">
      <w:start w:val="1"/>
      <w:numFmt w:val="decimal"/>
      <w:lvlText w:val="%4."/>
      <w:lvlJc w:val="left"/>
      <w:pPr>
        <w:ind w:left="3948" w:hanging="360"/>
      </w:pPr>
    </w:lvl>
    <w:lvl w:ilvl="4" w:tplc="04020019" w:tentative="1">
      <w:start w:val="1"/>
      <w:numFmt w:val="lowerLetter"/>
      <w:lvlText w:val="%5."/>
      <w:lvlJc w:val="left"/>
      <w:pPr>
        <w:ind w:left="4668" w:hanging="360"/>
      </w:pPr>
    </w:lvl>
    <w:lvl w:ilvl="5" w:tplc="0402001B" w:tentative="1">
      <w:start w:val="1"/>
      <w:numFmt w:val="lowerRoman"/>
      <w:lvlText w:val="%6."/>
      <w:lvlJc w:val="right"/>
      <w:pPr>
        <w:ind w:left="5388" w:hanging="180"/>
      </w:pPr>
    </w:lvl>
    <w:lvl w:ilvl="6" w:tplc="0402000F" w:tentative="1">
      <w:start w:val="1"/>
      <w:numFmt w:val="decimal"/>
      <w:lvlText w:val="%7."/>
      <w:lvlJc w:val="left"/>
      <w:pPr>
        <w:ind w:left="6108" w:hanging="360"/>
      </w:pPr>
    </w:lvl>
    <w:lvl w:ilvl="7" w:tplc="04020019" w:tentative="1">
      <w:start w:val="1"/>
      <w:numFmt w:val="lowerLetter"/>
      <w:lvlText w:val="%8."/>
      <w:lvlJc w:val="left"/>
      <w:pPr>
        <w:ind w:left="6828" w:hanging="360"/>
      </w:pPr>
    </w:lvl>
    <w:lvl w:ilvl="8" w:tplc="0402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1">
    <w:nsid w:val="4C5B7816"/>
    <w:multiLevelType w:val="hybridMultilevel"/>
    <w:tmpl w:val="25A45338"/>
    <w:lvl w:ilvl="0" w:tplc="FA36840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">
    <w:nsid w:val="51F72703"/>
    <w:multiLevelType w:val="hybridMultilevel"/>
    <w:tmpl w:val="FA66C160"/>
    <w:lvl w:ilvl="0" w:tplc="7AC8D09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73A135C8"/>
    <w:multiLevelType w:val="hybridMultilevel"/>
    <w:tmpl w:val="F84638A2"/>
    <w:lvl w:ilvl="0" w:tplc="9B0CC71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45241"/>
    <w:rsid w:val="0000198D"/>
    <w:rsid w:val="000249D0"/>
    <w:rsid w:val="00032543"/>
    <w:rsid w:val="0004243F"/>
    <w:rsid w:val="00050228"/>
    <w:rsid w:val="00071C28"/>
    <w:rsid w:val="00071D37"/>
    <w:rsid w:val="00082D8D"/>
    <w:rsid w:val="00086B3A"/>
    <w:rsid w:val="000A568F"/>
    <w:rsid w:val="000B1E79"/>
    <w:rsid w:val="000B5192"/>
    <w:rsid w:val="000C451E"/>
    <w:rsid w:val="000D554B"/>
    <w:rsid w:val="000E3246"/>
    <w:rsid w:val="000F6E34"/>
    <w:rsid w:val="00141CCD"/>
    <w:rsid w:val="00144943"/>
    <w:rsid w:val="001632F9"/>
    <w:rsid w:val="001757B5"/>
    <w:rsid w:val="0018100A"/>
    <w:rsid w:val="001945A1"/>
    <w:rsid w:val="001948B0"/>
    <w:rsid w:val="0022126D"/>
    <w:rsid w:val="00254891"/>
    <w:rsid w:val="00264ADD"/>
    <w:rsid w:val="00283E99"/>
    <w:rsid w:val="00296EE4"/>
    <w:rsid w:val="002A1636"/>
    <w:rsid w:val="002A5DE3"/>
    <w:rsid w:val="003158AC"/>
    <w:rsid w:val="00350CA3"/>
    <w:rsid w:val="00370428"/>
    <w:rsid w:val="00377021"/>
    <w:rsid w:val="0038437B"/>
    <w:rsid w:val="00386565"/>
    <w:rsid w:val="003D73E1"/>
    <w:rsid w:val="003E4727"/>
    <w:rsid w:val="00401472"/>
    <w:rsid w:val="0041449E"/>
    <w:rsid w:val="00492D9E"/>
    <w:rsid w:val="00494B8F"/>
    <w:rsid w:val="004A35F3"/>
    <w:rsid w:val="004C4582"/>
    <w:rsid w:val="004D3367"/>
    <w:rsid w:val="0051486A"/>
    <w:rsid w:val="005330D8"/>
    <w:rsid w:val="005366BE"/>
    <w:rsid w:val="00553D5B"/>
    <w:rsid w:val="00555819"/>
    <w:rsid w:val="00556F0A"/>
    <w:rsid w:val="00586F19"/>
    <w:rsid w:val="00592F9C"/>
    <w:rsid w:val="005A39CE"/>
    <w:rsid w:val="005F0087"/>
    <w:rsid w:val="0062192E"/>
    <w:rsid w:val="00637B8D"/>
    <w:rsid w:val="0068023A"/>
    <w:rsid w:val="006B2BFF"/>
    <w:rsid w:val="00711114"/>
    <w:rsid w:val="007171C2"/>
    <w:rsid w:val="00745DBE"/>
    <w:rsid w:val="007538AD"/>
    <w:rsid w:val="0075624D"/>
    <w:rsid w:val="007C2C11"/>
    <w:rsid w:val="007E4A26"/>
    <w:rsid w:val="008012AF"/>
    <w:rsid w:val="00801E4F"/>
    <w:rsid w:val="008055AD"/>
    <w:rsid w:val="0081718E"/>
    <w:rsid w:val="00820C8B"/>
    <w:rsid w:val="00870ACE"/>
    <w:rsid w:val="008729BF"/>
    <w:rsid w:val="00895573"/>
    <w:rsid w:val="008C6D6E"/>
    <w:rsid w:val="008D3F0D"/>
    <w:rsid w:val="008E2569"/>
    <w:rsid w:val="008F147A"/>
    <w:rsid w:val="0090446A"/>
    <w:rsid w:val="009A160C"/>
    <w:rsid w:val="00A01581"/>
    <w:rsid w:val="00A44EA0"/>
    <w:rsid w:val="00A459FA"/>
    <w:rsid w:val="00A5096C"/>
    <w:rsid w:val="00A65F9F"/>
    <w:rsid w:val="00A75266"/>
    <w:rsid w:val="00A8204D"/>
    <w:rsid w:val="00AB7940"/>
    <w:rsid w:val="00AE5E1A"/>
    <w:rsid w:val="00B408FA"/>
    <w:rsid w:val="00B45241"/>
    <w:rsid w:val="00B73FE1"/>
    <w:rsid w:val="00BC4DC0"/>
    <w:rsid w:val="00C0174A"/>
    <w:rsid w:val="00C603FA"/>
    <w:rsid w:val="00C95BF1"/>
    <w:rsid w:val="00CB2E93"/>
    <w:rsid w:val="00CB30BD"/>
    <w:rsid w:val="00CB7F6C"/>
    <w:rsid w:val="00CE3394"/>
    <w:rsid w:val="00CE4A49"/>
    <w:rsid w:val="00CE7F3F"/>
    <w:rsid w:val="00D25C90"/>
    <w:rsid w:val="00D37680"/>
    <w:rsid w:val="00D42AC5"/>
    <w:rsid w:val="00D83843"/>
    <w:rsid w:val="00DA3EBD"/>
    <w:rsid w:val="00DF0DB0"/>
    <w:rsid w:val="00E374F7"/>
    <w:rsid w:val="00E628FB"/>
    <w:rsid w:val="00E6388D"/>
    <w:rsid w:val="00E91001"/>
    <w:rsid w:val="00E93C04"/>
    <w:rsid w:val="00EE2AEF"/>
    <w:rsid w:val="00EE387F"/>
    <w:rsid w:val="00EE5A6C"/>
    <w:rsid w:val="00EF6182"/>
    <w:rsid w:val="00F4283C"/>
    <w:rsid w:val="00F54A35"/>
    <w:rsid w:val="00F63DB3"/>
    <w:rsid w:val="00F64A77"/>
    <w:rsid w:val="00F668FA"/>
    <w:rsid w:val="00F751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5241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B45241"/>
    <w:rPr>
      <w:rFonts w:cs="Times New Roman"/>
      <w:color w:val="0000FF"/>
      <w:u w:val="single"/>
    </w:rPr>
  </w:style>
  <w:style w:type="paragraph" w:styleId="a4">
    <w:name w:val="List Paragraph"/>
    <w:basedOn w:val="a"/>
    <w:uiPriority w:val="34"/>
    <w:qFormat/>
    <w:rsid w:val="00254891"/>
    <w:pPr>
      <w:ind w:left="720"/>
      <w:contextualSpacing/>
    </w:pPr>
  </w:style>
  <w:style w:type="character" w:customStyle="1" w:styleId="alcapt2">
    <w:name w:val="al_capt2"/>
    <w:uiPriority w:val="99"/>
    <w:rsid w:val="00801E4F"/>
    <w:rPr>
      <w:i/>
    </w:rPr>
  </w:style>
  <w:style w:type="paragraph" w:customStyle="1" w:styleId="NoSpacing1">
    <w:name w:val="No Spacing1"/>
    <w:uiPriority w:val="99"/>
    <w:rsid w:val="00801E4F"/>
    <w:rPr>
      <w:rFonts w:ascii="Times New Roman" w:hAnsi="Times New Roman"/>
      <w:sz w:val="24"/>
      <w:lang w:eastAsia="en-US"/>
    </w:rPr>
  </w:style>
  <w:style w:type="character" w:customStyle="1" w:styleId="FontStyle111">
    <w:name w:val="Font Style111"/>
    <w:uiPriority w:val="99"/>
    <w:rsid w:val="00801E4F"/>
    <w:rPr>
      <w:rFonts w:ascii="Times New Roman" w:hAnsi="Times New Roman"/>
      <w:b/>
      <w:sz w:val="22"/>
    </w:rPr>
  </w:style>
  <w:style w:type="paragraph" w:styleId="a5">
    <w:name w:val="footer"/>
    <w:basedOn w:val="a"/>
    <w:link w:val="a6"/>
    <w:uiPriority w:val="99"/>
    <w:rsid w:val="00AE5E1A"/>
    <w:pPr>
      <w:tabs>
        <w:tab w:val="center" w:pos="4536"/>
        <w:tab w:val="right" w:pos="9072"/>
      </w:tabs>
    </w:pPr>
  </w:style>
  <w:style w:type="character" w:customStyle="1" w:styleId="a6">
    <w:name w:val="Долен колонтитул Знак"/>
    <w:basedOn w:val="a0"/>
    <w:link w:val="a5"/>
    <w:uiPriority w:val="99"/>
    <w:semiHidden/>
    <w:locked/>
    <w:rsid w:val="00555819"/>
    <w:rPr>
      <w:rFonts w:ascii="Times New Roman" w:hAnsi="Times New Roman" w:cs="Times New Roman"/>
      <w:sz w:val="24"/>
      <w:szCs w:val="24"/>
    </w:rPr>
  </w:style>
  <w:style w:type="character" w:styleId="a7">
    <w:name w:val="page number"/>
    <w:basedOn w:val="a0"/>
    <w:uiPriority w:val="99"/>
    <w:rsid w:val="00AE5E1A"/>
    <w:rPr>
      <w:rFonts w:cs="Times New Roman"/>
    </w:rPr>
  </w:style>
  <w:style w:type="paragraph" w:customStyle="1" w:styleId="CharChar">
    <w:name w:val="Char Char"/>
    <w:basedOn w:val="a"/>
    <w:uiPriority w:val="99"/>
    <w:rsid w:val="00050228"/>
    <w:pPr>
      <w:tabs>
        <w:tab w:val="left" w:pos="709"/>
      </w:tabs>
    </w:pPr>
    <w:rPr>
      <w:rFonts w:ascii="Tahoma" w:hAnsi="Tahoma"/>
      <w:sz w:val="20"/>
      <w:szCs w:val="20"/>
      <w:lang w:val="pl-PL"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71151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gsburgas.uidp-sliven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440</TotalTime>
  <Pages>2</Pages>
  <Words>890</Words>
  <Characters>4969</Characters>
  <Application>Microsoft Office Word</Application>
  <DocSecurity>0</DocSecurity>
  <Lines>41</Lines>
  <Paragraphs>11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МИНИСТЕРСТВО НА ЗЕМЕДЕЛИЕТО, ХРАНИТЕ И ГОРИТЕ – СОФИЯ</vt:lpstr>
    </vt:vector>
  </TitlesOfParts>
  <Company/>
  <LinksUpToDate>false</LinksUpToDate>
  <CharactersWithSpaces>5848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НА ЗЕМЕДЕЛИЕТО, ХРАНИТЕ И ГОРИТЕ – СОФИЯ</dc:title>
  <dc:subject/>
  <dc:creator>HP</dc:creator>
  <cp:keywords/>
  <dc:description/>
  <cp:lastModifiedBy>HP</cp:lastModifiedBy>
  <cp:revision>16</cp:revision>
  <cp:lastPrinted>2019-01-29T09:17:00Z</cp:lastPrinted>
  <dcterms:created xsi:type="dcterms:W3CDTF">2017-06-06T12:35:00Z</dcterms:created>
  <dcterms:modified xsi:type="dcterms:W3CDTF">2019-01-29T09:47:00Z</dcterms:modified>
</cp:coreProperties>
</file>