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C2E" w:rsidRDefault="00E74C2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4C2E" w:rsidRDefault="004A54F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66675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4D98" w:rsidRPr="005976D3" w:rsidRDefault="00AB4D98" w:rsidP="004A54FD">
      <w:pPr>
        <w:spacing w:after="0" w:line="240" w:lineRule="auto"/>
        <w:ind w:left="1" w:hanging="3"/>
        <w:jc w:val="center"/>
        <w:rPr>
          <w:rFonts w:ascii="Times New Roman" w:hAnsi="Times New Roman"/>
          <w:sz w:val="32"/>
          <w:szCs w:val="32"/>
        </w:rPr>
      </w:pPr>
      <w:r w:rsidRPr="00F40D61">
        <w:rPr>
          <w:rFonts w:ascii="Times New Roman" w:hAnsi="Times New Roman"/>
          <w:sz w:val="32"/>
          <w:szCs w:val="32"/>
        </w:rPr>
        <w:t>МИНИСТЕРСТВО НА ЗЕМЕДЕЛИЕТО</w:t>
      </w:r>
      <w:r>
        <w:rPr>
          <w:rFonts w:ascii="Times New Roman" w:hAnsi="Times New Roman"/>
          <w:sz w:val="32"/>
          <w:szCs w:val="32"/>
        </w:rPr>
        <w:t xml:space="preserve"> И ХРАНИТЕ</w:t>
      </w:r>
    </w:p>
    <w:p w:rsidR="00AB4D98" w:rsidRPr="00F40D61" w:rsidRDefault="00AB4D98" w:rsidP="00AB4D98">
      <w:pPr>
        <w:spacing w:after="0" w:line="240" w:lineRule="auto"/>
        <w:ind w:left="0" w:hanging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                         </w:t>
      </w:r>
      <w:r w:rsidR="00496883">
        <w:rPr>
          <w:rFonts w:ascii="Times New Roman" w:hAnsi="Times New Roman"/>
          <w:b/>
          <w:lang w:val="en-US"/>
        </w:rPr>
        <w:t xml:space="preserve">         </w:t>
      </w:r>
      <w:r w:rsidRPr="00F40D61">
        <w:rPr>
          <w:rFonts w:ascii="Times New Roman" w:hAnsi="Times New Roman"/>
          <w:b/>
          <w:sz w:val="28"/>
          <w:szCs w:val="28"/>
        </w:rPr>
        <w:t>ЮГОИЗТОЧНО ДЪРЖАВНО ПРЕДПРИЯТИЕ</w:t>
      </w:r>
    </w:p>
    <w:p w:rsidR="00AB4D98" w:rsidRDefault="00AB4D98" w:rsidP="00AB4D98">
      <w:pPr>
        <w:spacing w:after="0" w:line="240" w:lineRule="auto"/>
        <w:ind w:left="0" w:hanging="2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ab/>
        <w:t xml:space="preserve">                </w:t>
      </w:r>
      <w:r w:rsidR="00496883">
        <w:rPr>
          <w:rFonts w:ascii="Times New Roman" w:hAnsi="Times New Roman"/>
          <w:b/>
          <w:bCs/>
          <w:color w:val="000000"/>
          <w:lang w:val="en-US"/>
        </w:rPr>
        <w:t xml:space="preserve">       </w:t>
      </w:r>
      <w:r>
        <w:rPr>
          <w:rFonts w:ascii="Times New Roman" w:hAnsi="Times New Roman"/>
          <w:b/>
          <w:bCs/>
          <w:color w:val="000000"/>
        </w:rPr>
        <w:t>ТП ,,ДЪРЖАВНО ЛОВНО СТОПАНСТВО ГРАМАТИКОВО”</w:t>
      </w:r>
      <w:r>
        <w:rPr>
          <w:rFonts w:ascii="Times New Roman" w:hAnsi="Times New Roman"/>
          <w:b/>
          <w:color w:val="000000"/>
        </w:rPr>
        <w:br/>
      </w:r>
      <w:r>
        <w:rPr>
          <w:rFonts w:ascii="Times New Roman" w:hAnsi="Times New Roman"/>
        </w:rPr>
        <w:t xml:space="preserve">                     </w:t>
      </w:r>
      <w:r w:rsidR="00A461E9">
        <w:rPr>
          <w:rFonts w:ascii="Times New Roman" w:hAnsi="Times New Roman"/>
          <w:lang w:val="en-US"/>
        </w:rPr>
        <w:t xml:space="preserve">              </w:t>
      </w:r>
      <w:r>
        <w:rPr>
          <w:rFonts w:ascii="Times New Roman" w:hAnsi="Times New Roman"/>
        </w:rPr>
        <w:t xml:space="preserve">  _________________________________________________________</w:t>
      </w:r>
    </w:p>
    <w:p w:rsidR="00AB4D98" w:rsidRDefault="00AB4D98" w:rsidP="00AB4D98">
      <w:pPr>
        <w:spacing w:after="0" w:line="240" w:lineRule="auto"/>
        <w:ind w:left="0" w:hanging="2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sz w:val="18"/>
          <w:szCs w:val="18"/>
        </w:rPr>
        <w:t xml:space="preserve">                 </w:t>
      </w:r>
      <w:r w:rsidR="004A54FD">
        <w:rPr>
          <w:rFonts w:ascii="Times New Roman" w:hAnsi="Times New Roman"/>
          <w:sz w:val="18"/>
          <w:szCs w:val="18"/>
          <w:lang w:val="en-US"/>
        </w:rPr>
        <w:t xml:space="preserve">      </w:t>
      </w:r>
      <w:r w:rsidR="00A461E9">
        <w:rPr>
          <w:rFonts w:ascii="Times New Roman" w:hAnsi="Times New Roman"/>
          <w:sz w:val="18"/>
          <w:szCs w:val="18"/>
          <w:lang w:val="en-US"/>
        </w:rPr>
        <w:t xml:space="preserve">       </w:t>
      </w:r>
      <w:r w:rsidR="004A54FD">
        <w:rPr>
          <w:rFonts w:ascii="Times New Roman" w:hAnsi="Times New Roman"/>
          <w:sz w:val="18"/>
          <w:szCs w:val="18"/>
          <w:lang w:val="en-US"/>
        </w:rPr>
        <w:t xml:space="preserve">  </w:t>
      </w:r>
      <w:r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>
        <w:rPr>
          <w:rFonts w:ascii="Times New Roman" w:hAnsi="Times New Roman"/>
          <w:sz w:val="16"/>
          <w:szCs w:val="16"/>
        </w:rPr>
        <w:t>e-mail</w:t>
      </w:r>
      <w:proofErr w:type="spellEnd"/>
      <w:r>
        <w:rPr>
          <w:rFonts w:ascii="Times New Roman" w:hAnsi="Times New Roman"/>
          <w:sz w:val="16"/>
          <w:szCs w:val="16"/>
        </w:rPr>
        <w:t>: dlsgramatikovo@uidp-sliven.com</w:t>
      </w:r>
    </w:p>
    <w:p w:rsidR="00AB4D98" w:rsidRDefault="00AB4D98" w:rsidP="00AB4D98">
      <w:pPr>
        <w:spacing w:after="0" w:line="240" w:lineRule="auto"/>
        <w:ind w:left="1" w:hanging="3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AB4D98" w:rsidRDefault="00AB4D98" w:rsidP="00AB4D98">
      <w:pPr>
        <w:spacing w:after="0" w:line="240" w:lineRule="auto"/>
        <w:ind w:left="1" w:hanging="3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AB4D98" w:rsidRPr="00493D87" w:rsidRDefault="00AB4D98" w:rsidP="00AB4D98">
      <w:pPr>
        <w:spacing w:after="0" w:line="240" w:lineRule="auto"/>
        <w:ind w:left="1" w:hanging="3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AB4D98" w:rsidRDefault="00AB4D98" w:rsidP="00AB4D98">
      <w:pPr>
        <w:spacing w:after="0"/>
        <w:ind w:left="0" w:hanging="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4D98" w:rsidRPr="00E45AD0" w:rsidRDefault="00AB4D98" w:rsidP="00AB4D98">
      <w:pPr>
        <w:spacing w:after="0"/>
        <w:ind w:left="1" w:hanging="3"/>
        <w:jc w:val="center"/>
        <w:rPr>
          <w:rFonts w:ascii="Times New Roman" w:hAnsi="Times New Roman"/>
          <w:b/>
          <w:bCs/>
          <w:sz w:val="28"/>
          <w:szCs w:val="28"/>
        </w:rPr>
      </w:pPr>
      <w:r w:rsidRPr="00477DB1">
        <w:rPr>
          <w:rFonts w:ascii="Times New Roman" w:hAnsi="Times New Roman"/>
          <w:b/>
          <w:bCs/>
          <w:sz w:val="28"/>
          <w:szCs w:val="28"/>
        </w:rPr>
        <w:t>ДОГОВОР №</w:t>
      </w:r>
      <w:r w:rsidR="00A176DB">
        <w:rPr>
          <w:rFonts w:ascii="Times New Roman" w:hAnsi="Times New Roman"/>
          <w:b/>
          <w:bCs/>
          <w:sz w:val="28"/>
          <w:szCs w:val="28"/>
        </w:rPr>
        <w:t>РГ-03-19/13.02.2026</w:t>
      </w:r>
    </w:p>
    <w:p w:rsidR="00286035" w:rsidRDefault="00286035" w:rsidP="00AB4D98">
      <w:pPr>
        <w:ind w:left="0" w:hanging="2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B4D98" w:rsidRPr="00F97CD5" w:rsidRDefault="009375FD" w:rsidP="00AB4D98">
      <w:pPr>
        <w:ind w:left="0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</w:t>
      </w:r>
      <w:r w:rsidR="001335BE">
        <w:rPr>
          <w:rFonts w:ascii="Times New Roman" w:hAnsi="Times New Roman"/>
          <w:sz w:val="24"/>
          <w:szCs w:val="24"/>
        </w:rPr>
        <w:t xml:space="preserve">Днес, </w:t>
      </w:r>
      <w:r w:rsidR="00A176DB">
        <w:rPr>
          <w:rFonts w:ascii="Times New Roman" w:hAnsi="Times New Roman"/>
          <w:sz w:val="24"/>
          <w:szCs w:val="24"/>
        </w:rPr>
        <w:t>13.02.2026</w:t>
      </w:r>
      <w:r w:rsidR="00AB4D98">
        <w:rPr>
          <w:rFonts w:ascii="Times New Roman" w:hAnsi="Times New Roman"/>
          <w:sz w:val="24"/>
          <w:szCs w:val="24"/>
        </w:rPr>
        <w:t>год.,в с.</w:t>
      </w:r>
      <w:r w:rsidR="00AB4D98" w:rsidRPr="00F96835">
        <w:rPr>
          <w:rFonts w:ascii="Times New Roman" w:hAnsi="Times New Roman"/>
        </w:rPr>
        <w:t xml:space="preserve"> </w:t>
      </w:r>
      <w:r w:rsidR="00AB4D98">
        <w:rPr>
          <w:rFonts w:ascii="Times New Roman" w:hAnsi="Times New Roman"/>
        </w:rPr>
        <w:t>Граматиково</w:t>
      </w:r>
      <w:r w:rsidR="00AB4D98" w:rsidRPr="00F97CD5">
        <w:rPr>
          <w:rFonts w:ascii="Times New Roman" w:hAnsi="Times New Roman"/>
          <w:sz w:val="24"/>
          <w:szCs w:val="24"/>
        </w:rPr>
        <w:t>, в ад</w:t>
      </w:r>
      <w:r w:rsidR="00AB4D98">
        <w:rPr>
          <w:rFonts w:ascii="Times New Roman" w:hAnsi="Times New Roman"/>
          <w:sz w:val="24"/>
          <w:szCs w:val="24"/>
        </w:rPr>
        <w:t>министративната сграда на ТП „</w:t>
      </w:r>
      <w:r w:rsidR="00AB4D98">
        <w:rPr>
          <w:rFonts w:ascii="Times New Roman" w:hAnsi="Times New Roman"/>
          <w:color w:val="000000"/>
        </w:rPr>
        <w:t>ДЛ</w:t>
      </w:r>
      <w:r w:rsidR="00AB4D98" w:rsidRPr="00F96835">
        <w:rPr>
          <w:rFonts w:ascii="Times New Roman" w:hAnsi="Times New Roman"/>
          <w:color w:val="000000"/>
        </w:rPr>
        <w:t xml:space="preserve">С </w:t>
      </w:r>
      <w:r w:rsidR="00AB4D98">
        <w:rPr>
          <w:rFonts w:ascii="Times New Roman" w:hAnsi="Times New Roman"/>
          <w:color w:val="000000"/>
        </w:rPr>
        <w:t>Граматиково</w:t>
      </w:r>
      <w:r w:rsidR="00AB4D98">
        <w:rPr>
          <w:rFonts w:ascii="Times New Roman" w:hAnsi="Times New Roman"/>
          <w:sz w:val="24"/>
          <w:szCs w:val="24"/>
        </w:rPr>
        <w:t>“</w:t>
      </w:r>
      <w:r w:rsidR="00AB4D98" w:rsidRPr="00F97CD5">
        <w:rPr>
          <w:rFonts w:ascii="Times New Roman" w:hAnsi="Times New Roman"/>
          <w:sz w:val="24"/>
          <w:szCs w:val="24"/>
        </w:rPr>
        <w:t xml:space="preserve">, </w:t>
      </w:r>
      <w:r w:rsidR="00AB4D98">
        <w:rPr>
          <w:rFonts w:ascii="Times New Roman" w:hAnsi="Times New Roman"/>
          <w:sz w:val="24"/>
          <w:szCs w:val="24"/>
        </w:rPr>
        <w:t xml:space="preserve">въз основа на </w:t>
      </w:r>
      <w:r w:rsidR="00AB4D98" w:rsidRPr="003773FB">
        <w:rPr>
          <w:rFonts w:ascii="Times New Roman" w:hAnsi="Times New Roman"/>
          <w:sz w:val="24"/>
          <w:szCs w:val="24"/>
        </w:rPr>
        <w:t xml:space="preserve">проведена процедура чрез открит конкурс за възлагане изпълнението на дейността: </w:t>
      </w:r>
      <w:r w:rsidR="000721D8" w:rsidRPr="000721D8">
        <w:rPr>
          <w:rFonts w:ascii="Times New Roman" w:hAnsi="Times New Roman" w:cs="Times New Roman"/>
          <w:b/>
          <w:sz w:val="24"/>
          <w:szCs w:val="24"/>
        </w:rPr>
        <w:t xml:space="preserve">“Сеч, </w:t>
      </w:r>
      <w:proofErr w:type="spellStart"/>
      <w:r w:rsidR="000721D8" w:rsidRPr="000721D8">
        <w:rPr>
          <w:rFonts w:ascii="Times New Roman" w:hAnsi="Times New Roman" w:cs="Times New Roman"/>
          <w:b/>
          <w:sz w:val="24"/>
          <w:szCs w:val="24"/>
        </w:rPr>
        <w:t>извоз</w:t>
      </w:r>
      <w:proofErr w:type="spellEnd"/>
      <w:r w:rsidR="000721D8" w:rsidRPr="000721D8">
        <w:rPr>
          <w:rFonts w:ascii="Times New Roman" w:hAnsi="Times New Roman" w:cs="Times New Roman"/>
          <w:b/>
          <w:sz w:val="24"/>
          <w:szCs w:val="24"/>
        </w:rPr>
        <w:t xml:space="preserve">, сортиране, </w:t>
      </w:r>
      <w:proofErr w:type="spellStart"/>
      <w:r w:rsidR="000721D8" w:rsidRPr="000721D8">
        <w:rPr>
          <w:rFonts w:ascii="Times New Roman" w:hAnsi="Times New Roman" w:cs="Times New Roman"/>
          <w:b/>
          <w:sz w:val="24"/>
          <w:szCs w:val="24"/>
        </w:rPr>
        <w:t>рампиране</w:t>
      </w:r>
      <w:proofErr w:type="spellEnd"/>
      <w:r w:rsidR="000721D8" w:rsidRPr="000721D8">
        <w:rPr>
          <w:rFonts w:ascii="Times New Roman" w:hAnsi="Times New Roman" w:cs="Times New Roman"/>
          <w:b/>
          <w:sz w:val="24"/>
          <w:szCs w:val="24"/>
        </w:rPr>
        <w:t xml:space="preserve"> и товарене, транспорт и разтоварване на едра строителна дървесина до ТИР станция /на м3/; сеч, </w:t>
      </w:r>
      <w:proofErr w:type="spellStart"/>
      <w:r w:rsidR="000721D8" w:rsidRPr="000721D8">
        <w:rPr>
          <w:rFonts w:ascii="Times New Roman" w:hAnsi="Times New Roman" w:cs="Times New Roman"/>
          <w:b/>
          <w:sz w:val="24"/>
          <w:szCs w:val="24"/>
        </w:rPr>
        <w:t>извоз</w:t>
      </w:r>
      <w:proofErr w:type="spellEnd"/>
      <w:r w:rsidR="000721D8" w:rsidRPr="000721D8">
        <w:rPr>
          <w:rFonts w:ascii="Times New Roman" w:hAnsi="Times New Roman" w:cs="Times New Roman"/>
          <w:b/>
          <w:sz w:val="24"/>
          <w:szCs w:val="24"/>
        </w:rPr>
        <w:t xml:space="preserve">, натоварване, превоз и разтоварване на ТИР на временен склад на дървесина /на тон/  за </w:t>
      </w:r>
      <w:r w:rsidR="000721D8" w:rsidRPr="000721D8">
        <w:rPr>
          <w:rFonts w:ascii="Times New Roman" w:hAnsi="Times New Roman" w:cs="Times New Roman"/>
          <w:b/>
          <w:sz w:val="24"/>
          <w:szCs w:val="24"/>
          <w:highlight w:val="yellow"/>
        </w:rPr>
        <w:t>обект №2</w:t>
      </w:r>
      <w:r w:rsidR="006F30E7">
        <w:rPr>
          <w:rFonts w:ascii="Times New Roman" w:hAnsi="Times New Roman" w:cs="Times New Roman"/>
          <w:b/>
          <w:sz w:val="24"/>
          <w:szCs w:val="24"/>
          <w:highlight w:val="yellow"/>
        </w:rPr>
        <w:t>605</w:t>
      </w:r>
      <w:r w:rsidR="000721D8" w:rsidRPr="000721D8">
        <w:rPr>
          <w:rFonts w:ascii="Times New Roman" w:hAnsi="Times New Roman" w:cs="Times New Roman"/>
          <w:b/>
          <w:sz w:val="24"/>
          <w:szCs w:val="24"/>
        </w:rPr>
        <w:t>”</w:t>
      </w:r>
      <w:r w:rsidR="00072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D98" w:rsidRPr="003773FB">
        <w:rPr>
          <w:rFonts w:ascii="Times New Roman" w:hAnsi="Times New Roman"/>
          <w:bCs/>
          <w:sz w:val="24"/>
          <w:szCs w:val="24"/>
        </w:rPr>
        <w:t>и</w:t>
      </w:r>
      <w:r w:rsidR="00AB4D98" w:rsidRPr="003773FB">
        <w:rPr>
          <w:b/>
          <w:sz w:val="24"/>
          <w:szCs w:val="24"/>
        </w:rPr>
        <w:t xml:space="preserve"> </w:t>
      </w:r>
      <w:r w:rsidR="00AB4D98" w:rsidRPr="003773FB">
        <w:rPr>
          <w:rFonts w:ascii="Times New Roman" w:hAnsi="Times New Roman"/>
          <w:sz w:val="24"/>
          <w:szCs w:val="24"/>
        </w:rPr>
        <w:t>на основание от Наредбата за условията и реда за възлагане изпълнението на дейности в горските територии - държавна и общинска</w:t>
      </w:r>
      <w:r w:rsidR="00AB4D98" w:rsidRPr="00377DC2">
        <w:rPr>
          <w:rFonts w:ascii="Times New Roman" w:hAnsi="Times New Roman"/>
          <w:sz w:val="24"/>
          <w:szCs w:val="24"/>
        </w:rPr>
        <w:t xml:space="preserve"> собственост, и за ползването на дървесина и недървесни горски продукти, във </w:t>
      </w:r>
      <w:proofErr w:type="spellStart"/>
      <w:r w:rsidR="00AB4D98" w:rsidRPr="00377DC2">
        <w:rPr>
          <w:rFonts w:ascii="Times New Roman" w:hAnsi="Times New Roman"/>
          <w:sz w:val="24"/>
          <w:szCs w:val="24"/>
        </w:rPr>
        <w:t>вр</w:t>
      </w:r>
      <w:proofErr w:type="spellEnd"/>
      <w:r w:rsidR="00AB4D98" w:rsidRPr="00377DC2">
        <w:rPr>
          <w:rFonts w:ascii="Times New Roman" w:hAnsi="Times New Roman"/>
          <w:sz w:val="24"/>
          <w:szCs w:val="24"/>
        </w:rPr>
        <w:t xml:space="preserve">. със Заповед </w:t>
      </w:r>
      <w:r w:rsidR="00AB4D98">
        <w:rPr>
          <w:rFonts w:ascii="Times New Roman" w:hAnsi="Times New Roman"/>
          <w:sz w:val="24"/>
          <w:szCs w:val="24"/>
        </w:rPr>
        <w:t xml:space="preserve">на Директора на </w:t>
      </w:r>
      <w:r w:rsidR="00AB4D98" w:rsidRPr="008C0456">
        <w:rPr>
          <w:rFonts w:ascii="Times New Roman" w:hAnsi="Times New Roman"/>
          <w:bCs/>
          <w:sz w:val="24"/>
          <w:szCs w:val="24"/>
        </w:rPr>
        <w:t xml:space="preserve">ТП </w:t>
      </w:r>
      <w:r w:rsidR="00AB4D98" w:rsidRPr="008C0456">
        <w:rPr>
          <w:rFonts w:ascii="Times New Roman" w:hAnsi="Times New Roman"/>
          <w:bCs/>
          <w:sz w:val="24"/>
          <w:szCs w:val="24"/>
          <w:lang w:val="en-GB"/>
        </w:rPr>
        <w:t>“</w:t>
      </w:r>
      <w:r w:rsidR="00AB4D98" w:rsidRPr="008C0456">
        <w:rPr>
          <w:rFonts w:ascii="Times New Roman" w:hAnsi="Times New Roman"/>
          <w:bCs/>
          <w:sz w:val="24"/>
          <w:szCs w:val="24"/>
        </w:rPr>
        <w:t>ДЛС</w:t>
      </w:r>
      <w:r w:rsidR="00AB4D98" w:rsidRPr="008C0456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="00AB4D98" w:rsidRPr="008C0456">
        <w:rPr>
          <w:rFonts w:ascii="Times New Roman" w:hAnsi="Times New Roman"/>
          <w:bCs/>
          <w:sz w:val="24"/>
          <w:szCs w:val="24"/>
        </w:rPr>
        <w:t>Граматиково“</w:t>
      </w:r>
      <w:r w:rsidR="00AB4D98" w:rsidRPr="00377DC2">
        <w:rPr>
          <w:rFonts w:ascii="Times New Roman" w:hAnsi="Times New Roman"/>
          <w:sz w:val="24"/>
          <w:szCs w:val="24"/>
        </w:rPr>
        <w:t>, за определяне на изпълнител между</w:t>
      </w:r>
      <w:r w:rsidR="00AB4D98" w:rsidRPr="00F97CD5">
        <w:rPr>
          <w:rFonts w:ascii="Times New Roman" w:hAnsi="Times New Roman"/>
          <w:sz w:val="24"/>
          <w:szCs w:val="24"/>
        </w:rPr>
        <w:t>:</w:t>
      </w:r>
    </w:p>
    <w:p w:rsidR="00AB4D98" w:rsidRPr="003773FB" w:rsidRDefault="00AB4D98" w:rsidP="00AB4D98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  <w:r w:rsidRPr="00C974DC">
        <w:rPr>
          <w:rFonts w:ascii="Times New Roman" w:hAnsi="Times New Roman"/>
          <w:b/>
          <w:sz w:val="24"/>
          <w:szCs w:val="24"/>
        </w:rPr>
        <w:t xml:space="preserve">1. </w:t>
      </w:r>
      <w:r w:rsidRPr="00C974DC">
        <w:rPr>
          <w:rFonts w:ascii="Times New Roman" w:hAnsi="Times New Roman"/>
          <w:b/>
          <w:sz w:val="24"/>
          <w:szCs w:val="24"/>
          <w:lang w:val="ru-RU"/>
        </w:rPr>
        <w:t>ТП</w:t>
      </w:r>
      <w:r w:rsidRPr="00C974D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974DC">
        <w:rPr>
          <w:rFonts w:ascii="Times New Roman" w:hAnsi="Times New Roman"/>
          <w:b/>
          <w:sz w:val="24"/>
          <w:szCs w:val="24"/>
          <w:lang w:val="ru-RU"/>
        </w:rPr>
        <w:t>„</w:t>
      </w:r>
      <w:proofErr w:type="spellStart"/>
      <w:r w:rsidRPr="00C974DC">
        <w:rPr>
          <w:rFonts w:ascii="Times New Roman" w:hAnsi="Times New Roman"/>
          <w:b/>
          <w:sz w:val="24"/>
          <w:szCs w:val="24"/>
          <w:lang w:val="ru-RU"/>
        </w:rPr>
        <w:t>Държавно</w:t>
      </w:r>
      <w:proofErr w:type="spellEnd"/>
      <w:r w:rsidRPr="00C974D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C974DC">
        <w:rPr>
          <w:rFonts w:ascii="Times New Roman" w:hAnsi="Times New Roman"/>
          <w:b/>
          <w:sz w:val="24"/>
          <w:szCs w:val="24"/>
          <w:lang w:val="ru-RU"/>
        </w:rPr>
        <w:t>ловно</w:t>
      </w:r>
      <w:proofErr w:type="spellEnd"/>
      <w:r w:rsidRPr="00C974D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C974DC">
        <w:rPr>
          <w:rFonts w:ascii="Times New Roman" w:hAnsi="Times New Roman"/>
          <w:b/>
          <w:sz w:val="24"/>
          <w:szCs w:val="24"/>
          <w:lang w:val="ru-RU"/>
        </w:rPr>
        <w:t>стопанство</w:t>
      </w:r>
      <w:proofErr w:type="spellEnd"/>
      <w:r w:rsidRPr="00C974D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C974DC">
        <w:rPr>
          <w:rFonts w:ascii="Times New Roman" w:hAnsi="Times New Roman"/>
          <w:b/>
          <w:sz w:val="24"/>
          <w:szCs w:val="24"/>
          <w:lang w:val="ru-RU"/>
        </w:rPr>
        <w:t>Граматиково</w:t>
      </w:r>
      <w:proofErr w:type="spellEnd"/>
      <w:r w:rsidRPr="00C974DC">
        <w:rPr>
          <w:rFonts w:ascii="Times New Roman" w:hAnsi="Times New Roman"/>
          <w:b/>
          <w:sz w:val="24"/>
          <w:szCs w:val="24"/>
          <w:lang w:val="ru-RU"/>
        </w:rPr>
        <w:t>”,</w:t>
      </w:r>
      <w:r w:rsidRPr="00C974D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974DC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C974DC">
        <w:rPr>
          <w:rFonts w:ascii="Times New Roman" w:hAnsi="Times New Roman"/>
          <w:sz w:val="24"/>
          <w:szCs w:val="24"/>
          <w:lang w:val="ru-RU"/>
        </w:rPr>
        <w:t xml:space="preserve"> седалище и адрес на управление: с. </w:t>
      </w:r>
      <w:proofErr w:type="spellStart"/>
      <w:r w:rsidRPr="00C974DC">
        <w:rPr>
          <w:rFonts w:ascii="Times New Roman" w:hAnsi="Times New Roman"/>
          <w:sz w:val="24"/>
          <w:szCs w:val="24"/>
          <w:lang w:val="ru-RU"/>
        </w:rPr>
        <w:t>Граматиково</w:t>
      </w:r>
      <w:proofErr w:type="spellEnd"/>
      <w:r w:rsidRPr="00C974DC">
        <w:rPr>
          <w:rFonts w:ascii="Times New Roman" w:hAnsi="Times New Roman"/>
          <w:sz w:val="24"/>
          <w:szCs w:val="24"/>
          <w:lang w:val="ru-RU"/>
        </w:rPr>
        <w:t xml:space="preserve">, община </w:t>
      </w:r>
      <w:proofErr w:type="spellStart"/>
      <w:r w:rsidRPr="00C974DC">
        <w:rPr>
          <w:rFonts w:ascii="Times New Roman" w:hAnsi="Times New Roman"/>
          <w:sz w:val="24"/>
          <w:szCs w:val="24"/>
          <w:lang w:val="ru-RU"/>
        </w:rPr>
        <w:t>Малко</w:t>
      </w:r>
      <w:proofErr w:type="spellEnd"/>
      <w:r w:rsidRPr="00C974D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974DC">
        <w:rPr>
          <w:rFonts w:ascii="Times New Roman" w:hAnsi="Times New Roman"/>
          <w:sz w:val="24"/>
          <w:szCs w:val="24"/>
          <w:lang w:val="ru-RU"/>
        </w:rPr>
        <w:t>Търново</w:t>
      </w:r>
      <w:proofErr w:type="spellEnd"/>
      <w:r w:rsidRPr="00C974D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C974DC">
        <w:rPr>
          <w:rFonts w:ascii="Times New Roman" w:hAnsi="Times New Roman"/>
          <w:sz w:val="24"/>
          <w:szCs w:val="24"/>
          <w:lang w:val="ru-RU"/>
        </w:rPr>
        <w:t>област</w:t>
      </w:r>
      <w:proofErr w:type="spellEnd"/>
      <w:r w:rsidRPr="00C974DC">
        <w:rPr>
          <w:rFonts w:ascii="Times New Roman" w:hAnsi="Times New Roman"/>
          <w:sz w:val="24"/>
          <w:szCs w:val="24"/>
          <w:lang w:val="ru-RU"/>
        </w:rPr>
        <w:t xml:space="preserve"> Бургас, с </w:t>
      </w:r>
      <w:proofErr w:type="spellStart"/>
      <w:r w:rsidRPr="00C974DC">
        <w:rPr>
          <w:rFonts w:ascii="Times New Roman" w:hAnsi="Times New Roman"/>
          <w:sz w:val="24"/>
          <w:szCs w:val="24"/>
          <w:lang w:val="ru-RU"/>
        </w:rPr>
        <w:t>Булстат</w:t>
      </w:r>
      <w:proofErr w:type="spellEnd"/>
      <w:r w:rsidRPr="00C974DC">
        <w:rPr>
          <w:rFonts w:ascii="Times New Roman" w:hAnsi="Times New Roman"/>
          <w:sz w:val="24"/>
          <w:szCs w:val="24"/>
          <w:lang w:val="ru-RU"/>
        </w:rPr>
        <w:t xml:space="preserve"> №  2016176540203, </w:t>
      </w:r>
      <w:proofErr w:type="spellStart"/>
      <w:r w:rsidRPr="00C974DC">
        <w:rPr>
          <w:rFonts w:ascii="Times New Roman" w:hAnsi="Times New Roman"/>
          <w:sz w:val="24"/>
          <w:szCs w:val="24"/>
          <w:lang w:val="ru-RU"/>
        </w:rPr>
        <w:t>представлявано</w:t>
      </w:r>
      <w:proofErr w:type="spellEnd"/>
      <w:r w:rsidRPr="00C974D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C974DC">
        <w:rPr>
          <w:rFonts w:ascii="Times New Roman" w:hAnsi="Times New Roman"/>
          <w:sz w:val="24"/>
          <w:szCs w:val="24"/>
          <w:lang w:val="ru-RU"/>
        </w:rPr>
        <w:t>инж</w:t>
      </w:r>
      <w:proofErr w:type="spellEnd"/>
      <w:r w:rsidRPr="00C974DC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C974DC">
        <w:rPr>
          <w:rFonts w:ascii="Times New Roman" w:hAnsi="Times New Roman"/>
          <w:sz w:val="24"/>
          <w:szCs w:val="24"/>
        </w:rPr>
        <w:t>Ганчо Костадинов</w:t>
      </w:r>
      <w:r w:rsidR="00AA03BB">
        <w:rPr>
          <w:rFonts w:ascii="Times New Roman" w:hAnsi="Times New Roman"/>
          <w:sz w:val="24"/>
          <w:szCs w:val="24"/>
        </w:rPr>
        <w:t>-директор</w:t>
      </w:r>
      <w:r w:rsidR="00AA03BB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AA03BB">
        <w:rPr>
          <w:rFonts w:ascii="Times New Roman" w:hAnsi="Times New Roman"/>
          <w:sz w:val="24"/>
          <w:szCs w:val="24"/>
        </w:rPr>
        <w:t xml:space="preserve">и </w:t>
      </w:r>
      <w:r w:rsidR="0024325E">
        <w:rPr>
          <w:rFonts w:ascii="Times New Roman" w:hAnsi="Times New Roman"/>
          <w:sz w:val="24"/>
          <w:szCs w:val="24"/>
        </w:rPr>
        <w:t>Татяна Димова</w:t>
      </w:r>
      <w:r w:rsidR="00AA03BB">
        <w:rPr>
          <w:rFonts w:ascii="Times New Roman" w:hAnsi="Times New Roman"/>
          <w:sz w:val="24"/>
          <w:szCs w:val="24"/>
        </w:rPr>
        <w:t>- гл. счетоводител</w:t>
      </w:r>
      <w:r w:rsidRPr="003773FB">
        <w:rPr>
          <w:rFonts w:ascii="Times New Roman" w:hAnsi="Times New Roman"/>
          <w:bCs/>
          <w:sz w:val="24"/>
          <w:szCs w:val="24"/>
        </w:rPr>
        <w:t xml:space="preserve">, от една страна, </w:t>
      </w:r>
      <w:r w:rsidRPr="003773FB">
        <w:rPr>
          <w:rFonts w:ascii="Times New Roman" w:hAnsi="Times New Roman"/>
          <w:sz w:val="24"/>
          <w:szCs w:val="24"/>
        </w:rPr>
        <w:t xml:space="preserve">наричано по-долу за краткост </w:t>
      </w:r>
      <w:r w:rsidRPr="003773FB">
        <w:rPr>
          <w:rFonts w:ascii="Times New Roman" w:hAnsi="Times New Roman"/>
          <w:b/>
          <w:sz w:val="24"/>
          <w:szCs w:val="24"/>
        </w:rPr>
        <w:t>ВЪЗЛОЖИТЕЛ</w:t>
      </w:r>
    </w:p>
    <w:p w:rsidR="00AB4D98" w:rsidRPr="003773FB" w:rsidRDefault="00AB4D98" w:rsidP="00AB4D98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  <w:r w:rsidRPr="003773FB">
        <w:rPr>
          <w:rFonts w:ascii="Times New Roman" w:hAnsi="Times New Roman"/>
          <w:sz w:val="24"/>
          <w:szCs w:val="24"/>
        </w:rPr>
        <w:t>и</w:t>
      </w:r>
    </w:p>
    <w:p w:rsidR="00AB4D98" w:rsidRPr="003773FB" w:rsidRDefault="00AB4D98" w:rsidP="00AA03BB">
      <w:pPr>
        <w:pStyle w:val="30"/>
        <w:ind w:hanging="2"/>
        <w:jc w:val="both"/>
        <w:rPr>
          <w:b/>
          <w:sz w:val="24"/>
          <w:szCs w:val="24"/>
        </w:rPr>
      </w:pPr>
      <w:r w:rsidRPr="003773FB">
        <w:rPr>
          <w:b/>
          <w:sz w:val="24"/>
          <w:szCs w:val="24"/>
        </w:rPr>
        <w:t xml:space="preserve">2. </w:t>
      </w:r>
      <w:r w:rsidR="00696B1B">
        <w:rPr>
          <w:b/>
          <w:sz w:val="24"/>
          <w:szCs w:val="24"/>
          <w:lang w:val="bg-BG"/>
        </w:rPr>
        <w:t>„</w:t>
      </w:r>
      <w:r w:rsidR="00696B1B" w:rsidRPr="005B12B5">
        <w:rPr>
          <w:b/>
          <w:sz w:val="24"/>
          <w:szCs w:val="24"/>
        </w:rPr>
        <w:t>ЛЕФТА 555” ЕООД</w:t>
      </w:r>
      <w:r w:rsidR="00696B1B" w:rsidRPr="005B12B5">
        <w:rPr>
          <w:sz w:val="24"/>
          <w:szCs w:val="24"/>
        </w:rPr>
        <w:t xml:space="preserve">, </w:t>
      </w:r>
      <w:proofErr w:type="spellStart"/>
      <w:r w:rsidR="00696B1B" w:rsidRPr="005B12B5">
        <w:rPr>
          <w:sz w:val="24"/>
          <w:szCs w:val="24"/>
        </w:rPr>
        <w:t>със</w:t>
      </w:r>
      <w:proofErr w:type="spellEnd"/>
      <w:r w:rsidR="00696B1B" w:rsidRPr="005B12B5">
        <w:rPr>
          <w:sz w:val="24"/>
          <w:szCs w:val="24"/>
        </w:rPr>
        <w:t xml:space="preserve"> </w:t>
      </w:r>
      <w:proofErr w:type="spellStart"/>
      <w:r w:rsidR="00696B1B" w:rsidRPr="005B12B5">
        <w:rPr>
          <w:sz w:val="24"/>
          <w:szCs w:val="24"/>
        </w:rPr>
        <w:t>седалище</w:t>
      </w:r>
      <w:proofErr w:type="spellEnd"/>
      <w:r w:rsidR="00696B1B" w:rsidRPr="005B12B5">
        <w:rPr>
          <w:sz w:val="24"/>
          <w:szCs w:val="24"/>
        </w:rPr>
        <w:t xml:space="preserve"> и </w:t>
      </w:r>
      <w:proofErr w:type="spellStart"/>
      <w:r w:rsidR="00696B1B" w:rsidRPr="005B12B5">
        <w:rPr>
          <w:sz w:val="24"/>
          <w:szCs w:val="24"/>
        </w:rPr>
        <w:t>адрес</w:t>
      </w:r>
      <w:proofErr w:type="spellEnd"/>
      <w:r w:rsidR="00696B1B" w:rsidRPr="005B12B5">
        <w:rPr>
          <w:sz w:val="24"/>
          <w:szCs w:val="24"/>
        </w:rPr>
        <w:t xml:space="preserve"> </w:t>
      </w:r>
      <w:proofErr w:type="spellStart"/>
      <w:r w:rsidR="00696B1B" w:rsidRPr="005B12B5">
        <w:rPr>
          <w:sz w:val="24"/>
          <w:szCs w:val="24"/>
        </w:rPr>
        <w:t>на</w:t>
      </w:r>
      <w:proofErr w:type="spellEnd"/>
      <w:r w:rsidR="00696B1B" w:rsidRPr="005B12B5">
        <w:rPr>
          <w:sz w:val="24"/>
          <w:szCs w:val="24"/>
        </w:rPr>
        <w:t xml:space="preserve"> </w:t>
      </w:r>
      <w:proofErr w:type="spellStart"/>
      <w:r w:rsidR="00696B1B" w:rsidRPr="005B12B5">
        <w:rPr>
          <w:sz w:val="24"/>
          <w:szCs w:val="24"/>
        </w:rPr>
        <w:t>управление</w:t>
      </w:r>
      <w:proofErr w:type="spellEnd"/>
      <w:r w:rsidR="00696B1B" w:rsidRPr="005B12B5">
        <w:rPr>
          <w:sz w:val="24"/>
          <w:szCs w:val="24"/>
        </w:rPr>
        <w:t xml:space="preserve">: </w:t>
      </w:r>
      <w:proofErr w:type="spellStart"/>
      <w:r w:rsidR="00696B1B" w:rsidRPr="005B12B5">
        <w:rPr>
          <w:sz w:val="24"/>
          <w:szCs w:val="24"/>
        </w:rPr>
        <w:t>гр</w:t>
      </w:r>
      <w:proofErr w:type="spellEnd"/>
      <w:r w:rsidR="00696B1B" w:rsidRPr="005B12B5">
        <w:rPr>
          <w:sz w:val="24"/>
          <w:szCs w:val="24"/>
        </w:rPr>
        <w:t xml:space="preserve">. </w:t>
      </w:r>
      <w:proofErr w:type="spellStart"/>
      <w:r w:rsidR="00696B1B" w:rsidRPr="005B12B5">
        <w:rPr>
          <w:sz w:val="24"/>
          <w:szCs w:val="24"/>
        </w:rPr>
        <w:t>Царево</w:t>
      </w:r>
      <w:proofErr w:type="spellEnd"/>
      <w:r w:rsidR="00696B1B" w:rsidRPr="005B12B5">
        <w:rPr>
          <w:sz w:val="24"/>
          <w:szCs w:val="24"/>
        </w:rPr>
        <w:t xml:space="preserve">, </w:t>
      </w:r>
      <w:proofErr w:type="spellStart"/>
      <w:r w:rsidR="00696B1B" w:rsidRPr="005B12B5">
        <w:rPr>
          <w:sz w:val="24"/>
          <w:szCs w:val="24"/>
        </w:rPr>
        <w:t>ул</w:t>
      </w:r>
      <w:proofErr w:type="spellEnd"/>
      <w:r w:rsidR="00696B1B" w:rsidRPr="005B12B5">
        <w:rPr>
          <w:sz w:val="24"/>
          <w:szCs w:val="24"/>
        </w:rPr>
        <w:t xml:space="preserve">. </w:t>
      </w:r>
      <w:proofErr w:type="spellStart"/>
      <w:r w:rsidR="00696B1B" w:rsidRPr="005B12B5">
        <w:rPr>
          <w:sz w:val="24"/>
          <w:szCs w:val="24"/>
        </w:rPr>
        <w:t>Михаил</w:t>
      </w:r>
      <w:proofErr w:type="spellEnd"/>
      <w:r w:rsidR="00696B1B" w:rsidRPr="005B12B5">
        <w:rPr>
          <w:sz w:val="24"/>
          <w:szCs w:val="24"/>
        </w:rPr>
        <w:t xml:space="preserve"> </w:t>
      </w:r>
      <w:proofErr w:type="spellStart"/>
      <w:r w:rsidR="00696B1B" w:rsidRPr="005B12B5">
        <w:rPr>
          <w:sz w:val="24"/>
          <w:szCs w:val="24"/>
        </w:rPr>
        <w:t>Герджиков</w:t>
      </w:r>
      <w:proofErr w:type="spellEnd"/>
      <w:r w:rsidR="00696B1B" w:rsidRPr="005B12B5">
        <w:rPr>
          <w:sz w:val="24"/>
          <w:szCs w:val="24"/>
        </w:rPr>
        <w:t xml:space="preserve"> №58, </w:t>
      </w:r>
      <w:proofErr w:type="spellStart"/>
      <w:r w:rsidR="00696B1B" w:rsidRPr="005B12B5">
        <w:rPr>
          <w:sz w:val="24"/>
          <w:szCs w:val="24"/>
        </w:rPr>
        <w:t>област</w:t>
      </w:r>
      <w:proofErr w:type="spellEnd"/>
      <w:r w:rsidR="00696B1B" w:rsidRPr="005B12B5">
        <w:rPr>
          <w:sz w:val="24"/>
          <w:szCs w:val="24"/>
        </w:rPr>
        <w:t xml:space="preserve"> </w:t>
      </w:r>
      <w:proofErr w:type="spellStart"/>
      <w:r w:rsidR="00696B1B" w:rsidRPr="005B12B5">
        <w:rPr>
          <w:sz w:val="24"/>
          <w:szCs w:val="24"/>
        </w:rPr>
        <w:t>Бургаска</w:t>
      </w:r>
      <w:proofErr w:type="spellEnd"/>
      <w:r w:rsidR="00696B1B" w:rsidRPr="005B12B5">
        <w:rPr>
          <w:sz w:val="24"/>
          <w:szCs w:val="24"/>
        </w:rPr>
        <w:t xml:space="preserve">, ЕИК 203674668, </w:t>
      </w:r>
      <w:proofErr w:type="spellStart"/>
      <w:r w:rsidR="00696B1B" w:rsidRPr="005B12B5">
        <w:rPr>
          <w:sz w:val="24"/>
          <w:szCs w:val="24"/>
        </w:rPr>
        <w:t>представлявано</w:t>
      </w:r>
      <w:proofErr w:type="spellEnd"/>
      <w:r w:rsidR="00696B1B" w:rsidRPr="005B12B5">
        <w:rPr>
          <w:sz w:val="24"/>
          <w:szCs w:val="24"/>
        </w:rPr>
        <w:t xml:space="preserve"> </w:t>
      </w:r>
      <w:proofErr w:type="spellStart"/>
      <w:r w:rsidR="00696B1B" w:rsidRPr="005B12B5">
        <w:rPr>
          <w:sz w:val="24"/>
          <w:szCs w:val="24"/>
        </w:rPr>
        <w:t>от</w:t>
      </w:r>
      <w:proofErr w:type="spellEnd"/>
      <w:r w:rsidR="00696B1B" w:rsidRPr="005B12B5">
        <w:rPr>
          <w:sz w:val="24"/>
          <w:szCs w:val="24"/>
        </w:rPr>
        <w:t xml:space="preserve"> </w:t>
      </w:r>
      <w:proofErr w:type="spellStart"/>
      <w:r w:rsidR="00696B1B" w:rsidRPr="005B12B5">
        <w:rPr>
          <w:sz w:val="24"/>
          <w:szCs w:val="24"/>
        </w:rPr>
        <w:t>Георги</w:t>
      </w:r>
      <w:proofErr w:type="spellEnd"/>
      <w:r w:rsidR="00696B1B" w:rsidRPr="005B12B5">
        <w:rPr>
          <w:sz w:val="24"/>
          <w:szCs w:val="24"/>
        </w:rPr>
        <w:t xml:space="preserve"> </w:t>
      </w:r>
      <w:proofErr w:type="spellStart"/>
      <w:r w:rsidR="00696B1B" w:rsidRPr="005B12B5">
        <w:rPr>
          <w:sz w:val="24"/>
          <w:szCs w:val="24"/>
        </w:rPr>
        <w:t>Петров</w:t>
      </w:r>
      <w:proofErr w:type="spellEnd"/>
      <w:r w:rsidR="00696B1B" w:rsidRPr="005B12B5">
        <w:rPr>
          <w:sz w:val="24"/>
          <w:szCs w:val="24"/>
        </w:rPr>
        <w:t xml:space="preserve"> </w:t>
      </w:r>
      <w:proofErr w:type="spellStart"/>
      <w:r w:rsidR="00696B1B" w:rsidRPr="005B12B5">
        <w:rPr>
          <w:sz w:val="24"/>
          <w:szCs w:val="24"/>
        </w:rPr>
        <w:t>Стоянов</w:t>
      </w:r>
      <w:proofErr w:type="spellEnd"/>
      <w:r w:rsidR="00696B1B" w:rsidRPr="00B54F4F">
        <w:rPr>
          <w:sz w:val="24"/>
          <w:szCs w:val="24"/>
        </w:rPr>
        <w:t xml:space="preserve">, в </w:t>
      </w:r>
      <w:proofErr w:type="spellStart"/>
      <w:r w:rsidR="00696B1B" w:rsidRPr="00B54F4F">
        <w:rPr>
          <w:sz w:val="24"/>
          <w:szCs w:val="24"/>
        </w:rPr>
        <w:t>качеството</w:t>
      </w:r>
      <w:proofErr w:type="spellEnd"/>
      <w:r w:rsidR="00696B1B" w:rsidRPr="00B54F4F">
        <w:rPr>
          <w:sz w:val="24"/>
          <w:szCs w:val="24"/>
        </w:rPr>
        <w:t xml:space="preserve"> </w:t>
      </w:r>
      <w:r w:rsidR="00AA03BB">
        <w:rPr>
          <w:sz w:val="24"/>
          <w:szCs w:val="24"/>
          <w:lang w:val="bg-BG"/>
        </w:rPr>
        <w:t>му</w:t>
      </w:r>
      <w:r w:rsidR="00696B1B" w:rsidRPr="00B54F4F">
        <w:rPr>
          <w:sz w:val="24"/>
          <w:szCs w:val="24"/>
        </w:rPr>
        <w:t xml:space="preserve"> </w:t>
      </w:r>
      <w:proofErr w:type="spellStart"/>
      <w:r w:rsidR="00696B1B" w:rsidRPr="00B54F4F">
        <w:rPr>
          <w:sz w:val="24"/>
          <w:szCs w:val="24"/>
        </w:rPr>
        <w:t>на</w:t>
      </w:r>
      <w:proofErr w:type="spellEnd"/>
      <w:r w:rsidR="00696B1B" w:rsidRPr="00B54F4F">
        <w:rPr>
          <w:sz w:val="24"/>
          <w:szCs w:val="24"/>
        </w:rPr>
        <w:t xml:space="preserve"> </w:t>
      </w:r>
      <w:proofErr w:type="spellStart"/>
      <w:r w:rsidR="00696B1B" w:rsidRPr="00B54F4F">
        <w:rPr>
          <w:sz w:val="24"/>
          <w:szCs w:val="24"/>
        </w:rPr>
        <w:t>управител</w:t>
      </w:r>
      <w:proofErr w:type="spellEnd"/>
      <w:r w:rsidR="00696B1B" w:rsidRPr="00B54F4F">
        <w:rPr>
          <w:sz w:val="24"/>
          <w:szCs w:val="24"/>
        </w:rPr>
        <w:t>,</w:t>
      </w:r>
      <w:r w:rsidRPr="003773FB">
        <w:rPr>
          <w:sz w:val="24"/>
          <w:szCs w:val="24"/>
        </w:rPr>
        <w:t xml:space="preserve"> </w:t>
      </w:r>
      <w:proofErr w:type="spellStart"/>
      <w:r w:rsidRPr="003773FB">
        <w:rPr>
          <w:sz w:val="24"/>
          <w:szCs w:val="24"/>
        </w:rPr>
        <w:t>от</w:t>
      </w:r>
      <w:proofErr w:type="spellEnd"/>
      <w:r w:rsidRPr="003773FB">
        <w:rPr>
          <w:sz w:val="24"/>
          <w:szCs w:val="24"/>
        </w:rPr>
        <w:t xml:space="preserve"> </w:t>
      </w:r>
      <w:proofErr w:type="spellStart"/>
      <w:r w:rsidRPr="003773FB">
        <w:rPr>
          <w:sz w:val="24"/>
          <w:szCs w:val="24"/>
        </w:rPr>
        <w:t>друга</w:t>
      </w:r>
      <w:proofErr w:type="spellEnd"/>
      <w:r w:rsidRPr="003773FB">
        <w:rPr>
          <w:sz w:val="24"/>
          <w:szCs w:val="24"/>
        </w:rPr>
        <w:t xml:space="preserve"> </w:t>
      </w:r>
      <w:proofErr w:type="spellStart"/>
      <w:r w:rsidRPr="003773FB">
        <w:rPr>
          <w:sz w:val="24"/>
          <w:szCs w:val="24"/>
        </w:rPr>
        <w:t>страна</w:t>
      </w:r>
      <w:proofErr w:type="spellEnd"/>
      <w:r w:rsidRPr="003773FB">
        <w:rPr>
          <w:sz w:val="24"/>
          <w:szCs w:val="24"/>
        </w:rPr>
        <w:t xml:space="preserve">, </w:t>
      </w:r>
      <w:proofErr w:type="spellStart"/>
      <w:r w:rsidRPr="003773FB">
        <w:rPr>
          <w:sz w:val="24"/>
          <w:szCs w:val="24"/>
        </w:rPr>
        <w:t>наричано</w:t>
      </w:r>
      <w:proofErr w:type="spellEnd"/>
      <w:r w:rsidRPr="003773FB">
        <w:rPr>
          <w:sz w:val="24"/>
          <w:szCs w:val="24"/>
        </w:rPr>
        <w:t xml:space="preserve"> </w:t>
      </w:r>
      <w:proofErr w:type="spellStart"/>
      <w:r w:rsidRPr="003773FB">
        <w:rPr>
          <w:sz w:val="24"/>
          <w:szCs w:val="24"/>
        </w:rPr>
        <w:t>по-долу</w:t>
      </w:r>
      <w:proofErr w:type="spellEnd"/>
      <w:r w:rsidRPr="003773FB">
        <w:rPr>
          <w:sz w:val="24"/>
          <w:szCs w:val="24"/>
        </w:rPr>
        <w:t xml:space="preserve"> </w:t>
      </w:r>
      <w:proofErr w:type="spellStart"/>
      <w:r w:rsidRPr="003773FB">
        <w:rPr>
          <w:sz w:val="24"/>
          <w:szCs w:val="24"/>
        </w:rPr>
        <w:t>за</w:t>
      </w:r>
      <w:proofErr w:type="spellEnd"/>
      <w:r w:rsidRPr="003773FB">
        <w:rPr>
          <w:sz w:val="24"/>
          <w:szCs w:val="24"/>
        </w:rPr>
        <w:t xml:space="preserve"> </w:t>
      </w:r>
      <w:proofErr w:type="spellStart"/>
      <w:r w:rsidRPr="003773FB">
        <w:rPr>
          <w:sz w:val="24"/>
          <w:szCs w:val="24"/>
        </w:rPr>
        <w:t>краткост</w:t>
      </w:r>
      <w:proofErr w:type="spellEnd"/>
      <w:r w:rsidRPr="003773FB">
        <w:rPr>
          <w:sz w:val="24"/>
          <w:szCs w:val="24"/>
        </w:rPr>
        <w:t xml:space="preserve"> </w:t>
      </w:r>
      <w:r w:rsidRPr="003773FB">
        <w:rPr>
          <w:b/>
          <w:sz w:val="24"/>
          <w:szCs w:val="24"/>
        </w:rPr>
        <w:t>ИЗПЪЛНИТЕЛ,</w:t>
      </w:r>
    </w:p>
    <w:p w:rsidR="00AB4D98" w:rsidRPr="003773FB" w:rsidRDefault="00AB4D98" w:rsidP="00AB4D98">
      <w:pPr>
        <w:spacing w:after="0" w:line="240" w:lineRule="auto"/>
        <w:ind w:left="0" w:hanging="2"/>
        <w:jc w:val="both"/>
        <w:rPr>
          <w:rFonts w:ascii="Times New Roman" w:hAnsi="Times New Roman"/>
          <w:b/>
          <w:bCs/>
          <w:sz w:val="24"/>
          <w:szCs w:val="24"/>
        </w:rPr>
      </w:pPr>
      <w:r w:rsidRPr="003773FB">
        <w:rPr>
          <w:rFonts w:ascii="Times New Roman" w:hAnsi="Times New Roman"/>
          <w:b/>
          <w:bCs/>
          <w:sz w:val="24"/>
          <w:szCs w:val="24"/>
        </w:rPr>
        <w:t>се сключи настоящият договор при следните условия:</w:t>
      </w:r>
    </w:p>
    <w:p w:rsidR="00E74C2E" w:rsidRDefault="00E74C2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І.ПРЕДМЕТ, СТОЙНОСТ И СРОК НА ДОГОВОРА</w:t>
      </w:r>
    </w:p>
    <w:p w:rsidR="00E74C2E" w:rsidRDefault="00306251" w:rsidP="002546E5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  <w:t>Чл.1.1.</w:t>
      </w:r>
      <w:r>
        <w:rPr>
          <w:rFonts w:ascii="Times New Roman" w:eastAsia="Times New Roman" w:hAnsi="Times New Roman" w:cs="Times New Roman"/>
        </w:rPr>
        <w:t xml:space="preserve"> Възложителят възлага, а Изпълнителят се задължава срещу възнаграждение да извърши дейността </w:t>
      </w:r>
      <w:r w:rsidR="00A346C8" w:rsidRPr="00560741">
        <w:rPr>
          <w:sz w:val="24"/>
          <w:szCs w:val="24"/>
        </w:rPr>
        <w:t>:</w:t>
      </w:r>
      <w:r w:rsidR="00A346C8" w:rsidRPr="00560741">
        <w:rPr>
          <w:spacing w:val="-6"/>
          <w:sz w:val="24"/>
          <w:szCs w:val="24"/>
        </w:rPr>
        <w:t xml:space="preserve"> </w:t>
      </w:r>
      <w:r w:rsidR="00FE6C45" w:rsidRPr="00FE6C45">
        <w:rPr>
          <w:rFonts w:ascii="Times New Roman" w:hAnsi="Times New Roman" w:cs="Times New Roman"/>
          <w:b/>
          <w:sz w:val="24"/>
          <w:szCs w:val="24"/>
        </w:rPr>
        <w:t xml:space="preserve">“Сеч, </w:t>
      </w:r>
      <w:proofErr w:type="spellStart"/>
      <w:r w:rsidR="00FE6C45" w:rsidRPr="00FE6C45">
        <w:rPr>
          <w:rFonts w:ascii="Times New Roman" w:hAnsi="Times New Roman" w:cs="Times New Roman"/>
          <w:b/>
          <w:sz w:val="24"/>
          <w:szCs w:val="24"/>
        </w:rPr>
        <w:t>извоз</w:t>
      </w:r>
      <w:proofErr w:type="spellEnd"/>
      <w:r w:rsidR="00FE6C45" w:rsidRPr="00FE6C45">
        <w:rPr>
          <w:rFonts w:ascii="Times New Roman" w:hAnsi="Times New Roman" w:cs="Times New Roman"/>
          <w:b/>
          <w:sz w:val="24"/>
          <w:szCs w:val="24"/>
        </w:rPr>
        <w:t xml:space="preserve">, сортиране, </w:t>
      </w:r>
      <w:proofErr w:type="spellStart"/>
      <w:r w:rsidR="00FE6C45" w:rsidRPr="00FE6C45">
        <w:rPr>
          <w:rFonts w:ascii="Times New Roman" w:hAnsi="Times New Roman" w:cs="Times New Roman"/>
          <w:b/>
          <w:sz w:val="24"/>
          <w:szCs w:val="24"/>
        </w:rPr>
        <w:t>рампиране</w:t>
      </w:r>
      <w:proofErr w:type="spellEnd"/>
      <w:r w:rsidR="00FE6C45" w:rsidRPr="00FE6C45">
        <w:rPr>
          <w:rFonts w:ascii="Times New Roman" w:hAnsi="Times New Roman" w:cs="Times New Roman"/>
          <w:b/>
          <w:sz w:val="24"/>
          <w:szCs w:val="24"/>
        </w:rPr>
        <w:t xml:space="preserve"> и товарене, транспорт и разтоварване на едра строителна дървесина до ТИР станция /на м3/; сеч, </w:t>
      </w:r>
      <w:proofErr w:type="spellStart"/>
      <w:r w:rsidR="00FE6C45" w:rsidRPr="00FE6C45">
        <w:rPr>
          <w:rFonts w:ascii="Times New Roman" w:hAnsi="Times New Roman" w:cs="Times New Roman"/>
          <w:b/>
          <w:sz w:val="24"/>
          <w:szCs w:val="24"/>
        </w:rPr>
        <w:t>извоз</w:t>
      </w:r>
      <w:proofErr w:type="spellEnd"/>
      <w:r w:rsidR="00FE6C45" w:rsidRPr="00FE6C45">
        <w:rPr>
          <w:rFonts w:ascii="Times New Roman" w:hAnsi="Times New Roman" w:cs="Times New Roman"/>
          <w:b/>
          <w:sz w:val="24"/>
          <w:szCs w:val="24"/>
        </w:rPr>
        <w:t xml:space="preserve">, натоварване, превоз и разтоварване на ТИР на временен склад на дървесина /на тон/  за </w:t>
      </w:r>
      <w:r w:rsidR="00FE6C45" w:rsidRPr="00FE6C45">
        <w:rPr>
          <w:rFonts w:ascii="Times New Roman" w:hAnsi="Times New Roman" w:cs="Times New Roman"/>
          <w:b/>
          <w:sz w:val="24"/>
          <w:szCs w:val="24"/>
          <w:highlight w:val="yellow"/>
        </w:rPr>
        <w:t>обект №2</w:t>
      </w:r>
      <w:r w:rsidR="0042464F">
        <w:rPr>
          <w:rFonts w:ascii="Times New Roman" w:hAnsi="Times New Roman" w:cs="Times New Roman"/>
          <w:b/>
          <w:sz w:val="24"/>
          <w:szCs w:val="24"/>
          <w:highlight w:val="yellow"/>
        </w:rPr>
        <w:t>605</w:t>
      </w:r>
      <w:r w:rsidR="00FE6C45" w:rsidRPr="00FE6C45">
        <w:rPr>
          <w:rFonts w:ascii="Times New Roman" w:hAnsi="Times New Roman" w:cs="Times New Roman"/>
          <w:b/>
          <w:sz w:val="24"/>
          <w:szCs w:val="24"/>
        </w:rPr>
        <w:t>”</w:t>
      </w:r>
      <w:r w:rsidR="004F44A9">
        <w:rPr>
          <w:rFonts w:ascii="Times New Roman" w:eastAsia="Times New Roman" w:hAnsi="Times New Roman" w:cs="Times New Roman"/>
        </w:rPr>
        <w:t>,</w:t>
      </w:r>
      <w:r w:rsidR="00FE6C4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срещу договорената между страните цена.</w:t>
      </w:r>
    </w:p>
    <w:p w:rsidR="0042464F" w:rsidRDefault="00306251" w:rsidP="002546E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Чл.1.2.</w:t>
      </w:r>
      <w:r>
        <w:rPr>
          <w:rFonts w:ascii="Times New Roman" w:eastAsia="Times New Roman" w:hAnsi="Times New Roman" w:cs="Times New Roman"/>
        </w:rPr>
        <w:t xml:space="preserve"> Дърв</w:t>
      </w:r>
      <w:r w:rsidR="00BA5970">
        <w:rPr>
          <w:rFonts w:ascii="Times New Roman" w:eastAsia="Times New Roman" w:hAnsi="Times New Roman" w:cs="Times New Roman"/>
        </w:rPr>
        <w:t>есината по т.1.1 е с дърв. вид</w:t>
      </w:r>
      <w:r w:rsidR="00D17E0A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обем </w:t>
      </w:r>
      <w:r w:rsidR="00D17E0A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маса и качест</w:t>
      </w:r>
      <w:r w:rsidR="00BA5970">
        <w:rPr>
          <w:rFonts w:ascii="Times New Roman" w:eastAsia="Times New Roman" w:hAnsi="Times New Roman" w:cs="Times New Roman"/>
        </w:rPr>
        <w:t>во съгласно сортимент. таблица, както следва</w:t>
      </w:r>
    </w:p>
    <w:p w:rsidR="0042464F" w:rsidRDefault="0042464F" w:rsidP="002546E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W w:w="9416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027"/>
        <w:gridCol w:w="344"/>
        <w:gridCol w:w="693"/>
        <w:gridCol w:w="400"/>
        <w:gridCol w:w="412"/>
        <w:gridCol w:w="657"/>
        <w:gridCol w:w="657"/>
        <w:gridCol w:w="515"/>
        <w:gridCol w:w="515"/>
        <w:gridCol w:w="692"/>
        <w:gridCol w:w="400"/>
        <w:gridCol w:w="452"/>
        <w:gridCol w:w="657"/>
        <w:gridCol w:w="657"/>
        <w:gridCol w:w="515"/>
        <w:gridCol w:w="515"/>
        <w:gridCol w:w="870"/>
        <w:gridCol w:w="870"/>
      </w:tblGrid>
      <w:tr w:rsidR="0042464F" w:rsidRPr="003610E5" w:rsidTr="00C13CC4">
        <w:trPr>
          <w:trHeight w:val="270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 xml:space="preserve">Група </w:t>
            </w:r>
            <w:proofErr w:type="spellStart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сортименти</w:t>
            </w:r>
            <w:proofErr w:type="spellEnd"/>
          </w:p>
        </w:tc>
        <w:tc>
          <w:tcPr>
            <w:tcW w:w="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д. вид</w:t>
            </w:r>
          </w:p>
        </w:tc>
        <w:tc>
          <w:tcPr>
            <w:tcW w:w="333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Разходи за добив до временен склад</w:t>
            </w:r>
          </w:p>
        </w:tc>
        <w:tc>
          <w:tcPr>
            <w:tcW w:w="26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Разходи за добив , транспорт и натоварване на ТИР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Всичко разходи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Всичко разходи</w:t>
            </w:r>
          </w:p>
        </w:tc>
      </w:tr>
      <w:tr w:rsidR="0042464F" w:rsidRPr="003610E5" w:rsidTr="00C13CC4">
        <w:trPr>
          <w:trHeight w:val="270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</w:p>
        </w:tc>
        <w:tc>
          <w:tcPr>
            <w:tcW w:w="333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</w:p>
        </w:tc>
        <w:tc>
          <w:tcPr>
            <w:tcW w:w="26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</w:p>
        </w:tc>
      </w:tr>
      <w:tr w:rsidR="0042464F" w:rsidRPr="003610E5" w:rsidTr="00C13CC4">
        <w:trPr>
          <w:trHeight w:val="270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количество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сеч и изв.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сеч и изв.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Др. разходи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Др. разходи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общо 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общо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количество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сеч и изв.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сеч и изв.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Др. разходи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Др. разходи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общо 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общо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</w:tr>
      <w:tr w:rsidR="0042464F" w:rsidRPr="003610E5" w:rsidTr="00C13CC4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Транспорт до 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Транспорт до 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разходи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разходи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Транспорт до 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Транспорт до 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разходи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разходи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к.3*к.4+к.5*к.8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к.3*к.4+к.5*к.8</w:t>
            </w:r>
          </w:p>
        </w:tc>
      </w:tr>
      <w:tr w:rsidR="0042464F" w:rsidRPr="003610E5" w:rsidTr="00C13CC4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тир станция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тир станция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тир станция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тир станция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</w:tr>
      <w:tr w:rsidR="0042464F" w:rsidRPr="003610E5" w:rsidTr="00C13CC4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</w:tr>
      <w:tr w:rsidR="0042464F" w:rsidRPr="003610E5" w:rsidTr="00C13CC4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м3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€/м3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лв</w:t>
            </w:r>
            <w:proofErr w:type="spellEnd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/м3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€/м3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лв</w:t>
            </w:r>
            <w:proofErr w:type="spellEnd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/м3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€/м3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лв</w:t>
            </w:r>
            <w:proofErr w:type="spellEnd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/м3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м3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€/тон</w:t>
            </w:r>
          </w:p>
        </w:tc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лв</w:t>
            </w:r>
            <w:proofErr w:type="spellEnd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/тон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€/тон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лв</w:t>
            </w:r>
            <w:proofErr w:type="spellEnd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/тон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€/тон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лв</w:t>
            </w:r>
            <w:proofErr w:type="spellEnd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/тон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€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лв</w:t>
            </w:r>
            <w:proofErr w:type="spellEnd"/>
          </w:p>
        </w:tc>
      </w:tr>
      <w:tr w:rsidR="0042464F" w:rsidRPr="003610E5" w:rsidTr="00C13CC4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7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10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12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14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18</w:t>
            </w:r>
          </w:p>
        </w:tc>
      </w:tr>
      <w:tr w:rsidR="0042464F" w:rsidRPr="003610E5" w:rsidTr="0042464F">
        <w:trPr>
          <w:trHeight w:val="33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Общо за об. № 2605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762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793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48207,00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94284,70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в т.ч. иглолистни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в т.ч.широколист</w:t>
            </w: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lastRenderedPageBreak/>
              <w:t>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lastRenderedPageBreak/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762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793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48207,00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94284,70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lastRenderedPageBreak/>
              <w:t xml:space="preserve"> Отдел 138:ж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133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8155,00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15949,79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Иглолистни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 xml:space="preserve">трупи за бичене над 18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Широколистни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133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8155,00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15949,79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64,54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фурнир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траверси 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трупи за бичене над 18см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20,00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39,12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13,00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25,43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33,00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64,54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64,54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279,00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545,68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217,00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424,42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121,26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341,00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666,94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310,00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606,31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60,63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119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123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7502,00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14672,64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53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3317,00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6487,49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434,00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848,83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372,00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727,57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гбр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93,00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181,89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мжд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279,00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545,68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2232,00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4365,41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279,00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545,68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248,00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485,05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гбр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121,26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мжд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186,00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363,78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 Отдел 138:и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775,00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1515,77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Иглолистни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 xml:space="preserve">трупи за бичене над 18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Широколистни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775,00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1515,77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фурнир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траверси 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трупи за бичене над 18см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20,00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39,12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13,00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25,43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33,00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64,54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lastRenderedPageBreak/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60,63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744,00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1455,14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310,00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606,31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242,52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217,00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424,42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93,00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181,89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 Отдел 206:в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109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117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7006,00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13702,54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Иглолистни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 xml:space="preserve">трупи за бичене над 18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bg-BG"/>
              </w:rPr>
              <w:t> 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bg-BG"/>
              </w:rPr>
              <w:t> 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Широколистни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109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117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7006,00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13702,54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фурнир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траверси 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трупи за бичене над 18см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20,00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39,12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13,00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25,43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33,00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64,54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341,00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666,94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186,00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363,78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121,26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121,26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трп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60,63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104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111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6665,00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13035,61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2201,00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4304,78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589,00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1151,98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868,00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1697,66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трп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217,00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424,42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мжд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242,52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1457,00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2849,64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403,00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788,20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589,00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1151,98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трп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242,52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мжд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93,00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181,89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 Отдел 271:о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313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320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19623,00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38379,25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Иглолистни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 xml:space="preserve">трупи за бичене над 18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lastRenderedPageBreak/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Широколистни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313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320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19623,00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38379,25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фурнир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траверси 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трупи за бичене над 18см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20,00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39,12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13,00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25,43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33,00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64,54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713,00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1394,51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434,00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848,83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279,00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545,68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302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308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18910,00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36984,75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115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116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7161,00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14005,70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54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3379,00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6608,75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589,00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1151,98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гбр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93,00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181,89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мжд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242,52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77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4774,00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9337,13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2263,00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4426,04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403,00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788,20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гбр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121,26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мжд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121,26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 Отдел 282:ю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57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61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3658,00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7154,43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Иглолистни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 xml:space="preserve">трупи за бичене над 18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Широколистни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57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61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3658,00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7154,43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фурнир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траверси 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трупи за бичене над 18см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20,00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39,12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13,00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25,43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33,00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64,54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186,00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363,78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93,00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181,89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121,26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lastRenderedPageBreak/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55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57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3472,00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6790,64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992,00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1940,18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465,00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909,46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620,00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1212,61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682,00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1333,88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310,00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606,31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403,00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788,20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 xml:space="preserve"> Отдел 309:а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142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148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8990,00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17582,91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Иглолистни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бичене над 18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bg-BG"/>
              </w:rPr>
              <w:t> 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bg-BG"/>
              </w:rPr>
              <w:t> 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Широколистни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142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148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8990,00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17582,91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ЕДРА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фурнир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траверси        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трупи за бичене над 30 см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трупи за бичене над 18см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20,00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39,12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13,00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25,43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33,00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64,54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СРЕДНА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0,00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ДРЕБНА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806,00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1576,40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372,00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727,57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186,00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363,78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бл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62,00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121,26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186,00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363,78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ДЪРВА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129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135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bg-BG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8184,00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bg-BG"/>
              </w:rPr>
              <w:t>16006,51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2139,00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4183,52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1054,00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2061,44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бл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341,00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666,94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19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1147,00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2243,34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технологична дървесина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гбр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217,00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424,42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избк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1426,00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2789,01</w:t>
            </w:r>
          </w:p>
        </w:tc>
      </w:tr>
      <w:tr w:rsidR="0042464F" w:rsidRPr="003610E5" w:rsidTr="0042464F">
        <w:trPr>
          <w:trHeight w:val="31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изгр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713,00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1394,51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бл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248,00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485,05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цр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775,00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1515,77</w:t>
            </w:r>
          </w:p>
        </w:tc>
      </w:tr>
      <w:tr w:rsidR="0042464F" w:rsidRPr="003610E5" w:rsidTr="0042464F">
        <w:trPr>
          <w:trHeight w:val="25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 xml:space="preserve">дърва за горене     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proofErr w:type="spellStart"/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гбр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17,00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33,25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14,00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27,38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31,00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sz w:val="12"/>
                <w:szCs w:val="12"/>
                <w:lang w:eastAsia="bg-BG"/>
              </w:rPr>
              <w:t>60,63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124,00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64F" w:rsidRPr="003610E5" w:rsidRDefault="0042464F" w:rsidP="00C13C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</w:pPr>
            <w:r w:rsidRPr="003610E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bg-BG"/>
              </w:rPr>
              <w:t>242,52</w:t>
            </w:r>
          </w:p>
        </w:tc>
      </w:tr>
    </w:tbl>
    <w:p w:rsidR="00972882" w:rsidRDefault="00BA5970" w:rsidP="002546E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D17E0A" w:rsidRDefault="00BA5970" w:rsidP="0042464F">
      <w:pPr>
        <w:tabs>
          <w:tab w:val="num" w:pos="144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306251">
        <w:rPr>
          <w:rFonts w:ascii="Times New Roman" w:eastAsia="Times New Roman" w:hAnsi="Times New Roman" w:cs="Times New Roman"/>
        </w:rPr>
        <w:t>Прогнозно количество дървесина</w:t>
      </w:r>
      <w:r w:rsidR="00D17E0A">
        <w:rPr>
          <w:rFonts w:ascii="Times New Roman" w:eastAsia="Times New Roman" w:hAnsi="Times New Roman" w:cs="Times New Roman"/>
        </w:rPr>
        <w:t xml:space="preserve"> -</w:t>
      </w:r>
      <w:r w:rsidR="005567D7">
        <w:rPr>
          <w:rFonts w:ascii="Times New Roman" w:eastAsia="Times New Roman" w:hAnsi="Times New Roman" w:cs="Times New Roman"/>
        </w:rPr>
        <w:t>1555</w:t>
      </w:r>
      <w:r w:rsidR="00D17E0A">
        <w:rPr>
          <w:rFonts w:ascii="Times New Roman" w:eastAsia="Times New Roman" w:hAnsi="Times New Roman" w:cs="Times New Roman"/>
        </w:rPr>
        <w:t xml:space="preserve"> м3.</w:t>
      </w:r>
      <w:r w:rsidR="00306251">
        <w:rPr>
          <w:rFonts w:ascii="Times New Roman" w:eastAsia="Times New Roman" w:hAnsi="Times New Roman" w:cs="Times New Roman"/>
        </w:rPr>
        <w:t xml:space="preserve"> Обектът се предава на изпълнителя с издаване на позволителното за сеч и предавателно-приемателен протокол. </w:t>
      </w:r>
    </w:p>
    <w:p w:rsidR="00D17E0A" w:rsidRDefault="00306251" w:rsidP="00D17E0A">
      <w:pPr>
        <w:spacing w:after="0"/>
        <w:ind w:leftChars="0" w:left="0" w:firstLineChars="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сортимент по действително добита/подвозена/извозена маса, съгласно протокол за приета и извозена до временен склад/ТИР станция - продукция. </w:t>
      </w:r>
    </w:p>
    <w:p w:rsidR="00E74C2E" w:rsidRDefault="00306251" w:rsidP="00D622E9">
      <w:pPr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 подписване на Договора Изпълнителят внася по сметка на Възложителя Гаранция за изпълнение на същия в размер на </w:t>
      </w:r>
      <w:r w:rsidR="005567D7" w:rsidRPr="005567D7">
        <w:rPr>
          <w:rFonts w:ascii="Times New Roman" w:hAnsi="Times New Roman" w:cs="Times New Roman"/>
          <w:b/>
          <w:sz w:val="24"/>
          <w:szCs w:val="24"/>
        </w:rPr>
        <w:t>48207,00</w:t>
      </w:r>
      <w:r w:rsidR="00D622E9" w:rsidRPr="005567D7">
        <w:rPr>
          <w:rFonts w:ascii="Times New Roman" w:hAnsi="Times New Roman" w:cs="Times New Roman"/>
          <w:b/>
          <w:sz w:val="24"/>
          <w:szCs w:val="24"/>
        </w:rPr>
        <w:t xml:space="preserve"> евро</w:t>
      </w:r>
      <w:r w:rsidR="001C0EDB">
        <w:t xml:space="preserve">, </w:t>
      </w:r>
      <w:r w:rsidR="003D5981" w:rsidRPr="003D5981">
        <w:rPr>
          <w:rFonts w:ascii="Times New Roman" w:eastAsia="Times New Roman" w:hAnsi="Times New Roman" w:cs="Times New Roman"/>
        </w:rPr>
        <w:t>като гаранцията на участие се трансформира в гаранция за изпълнение</w:t>
      </w:r>
      <w:r w:rsidRPr="003D5981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="00D622E9">
        <w:rPr>
          <w:rFonts w:ascii="Times New Roman" w:eastAsia="Times New Roman" w:hAnsi="Times New Roman" w:cs="Times New Roman"/>
        </w:rPr>
        <w:t>Г</w:t>
      </w:r>
      <w:r>
        <w:rPr>
          <w:rFonts w:ascii="Times New Roman" w:eastAsia="Times New Roman" w:hAnsi="Times New Roman" w:cs="Times New Roman"/>
        </w:rPr>
        <w:t xml:space="preserve">аранцията за </w:t>
      </w:r>
      <w:r>
        <w:rPr>
          <w:rFonts w:ascii="Times New Roman" w:eastAsia="Times New Roman" w:hAnsi="Times New Roman" w:cs="Times New Roman"/>
        </w:rPr>
        <w:lastRenderedPageBreak/>
        <w:t xml:space="preserve">изпълнение се освобождава при условие, че договорът бъде приключен съгласно договорните условия и законови изисквания.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Чл.1.3.</w:t>
      </w:r>
      <w:r>
        <w:rPr>
          <w:rFonts w:ascii="Times New Roman" w:eastAsia="Times New Roman" w:hAnsi="Times New Roman" w:cs="Times New Roman"/>
        </w:rPr>
        <w:t xml:space="preserve"> Крайният срок на договора е до </w:t>
      </w:r>
      <w:r>
        <w:rPr>
          <w:rFonts w:ascii="Times New Roman" w:eastAsia="Times New Roman" w:hAnsi="Times New Roman" w:cs="Times New Roman"/>
          <w:highlight w:val="yellow"/>
        </w:rPr>
        <w:t>3</w:t>
      </w:r>
      <w:r w:rsidR="005567D7">
        <w:rPr>
          <w:rFonts w:ascii="Times New Roman" w:eastAsia="Times New Roman" w:hAnsi="Times New Roman" w:cs="Times New Roman"/>
          <w:highlight w:val="yellow"/>
        </w:rPr>
        <w:t>1</w:t>
      </w:r>
      <w:r>
        <w:rPr>
          <w:rFonts w:ascii="Times New Roman" w:eastAsia="Times New Roman" w:hAnsi="Times New Roman" w:cs="Times New Roman"/>
          <w:highlight w:val="yellow"/>
        </w:rPr>
        <w:t>.12.202</w:t>
      </w:r>
      <w:r w:rsidR="005567D7">
        <w:rPr>
          <w:rFonts w:ascii="Times New Roman" w:eastAsia="Times New Roman" w:hAnsi="Times New Roman" w:cs="Times New Roman"/>
          <w:highlight w:val="yellow"/>
        </w:rPr>
        <w:t>6</w:t>
      </w:r>
      <w:r>
        <w:rPr>
          <w:rFonts w:ascii="Times New Roman" w:eastAsia="Times New Roman" w:hAnsi="Times New Roman" w:cs="Times New Roman"/>
          <w:highlight w:val="yellow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 При възникване на случаи, описани съгласно чл.1.4. от този договор така определения краен срок на договора се удължава автоматично с един месец след крайния срок за сеч и извоз за обекта, определени съгласно новоиздадените позволителни за сеч и извоз за този обект.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Чл.1.4.</w:t>
      </w:r>
      <w:r>
        <w:rPr>
          <w:rFonts w:ascii="Times New Roman" w:eastAsia="Times New Roman" w:hAnsi="Times New Roman" w:cs="Times New Roman"/>
        </w:rPr>
        <w:t xml:space="preserve"> Посочените крайни срокове за сеч и извоз и краен срок на договора се удължават автоматично - при удължаване на сроковете за сеч и извоз, определени със съответните позволителни или при възникнали основания за издаване на нови позволителни за сеч за обекта-при условията на настоящия договор. В този случай никоя от страните по договора не дължи на другата страна неустойки или други подобни плащания.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Чл.1.5.</w:t>
      </w:r>
      <w:r>
        <w:rPr>
          <w:rFonts w:ascii="Times New Roman" w:eastAsia="Times New Roman" w:hAnsi="Times New Roman" w:cs="Times New Roman"/>
        </w:rPr>
        <w:t xml:space="preserve"> Сроковете за фактуриране на добитата дървесина, за плащане на цената и сроковете за сеч и извоз са следните: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Добитата/подвозена/извозена дървесина от обекта се фактурира съгласно темповете на усвояване/подвозване/извозване на дървесината и съгласно графика по т.1.6. от настоящия договор;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-срокове за плащане: до 30 /тридесет/ работни дни след извозване, приемане и фактуриране на  временен склад/ТИР станция на добитата дърве</w:t>
      </w:r>
      <w:r w:rsidR="00903715">
        <w:rPr>
          <w:rFonts w:ascii="Times New Roman" w:eastAsia="Times New Roman" w:hAnsi="Times New Roman" w:cs="Times New Roman"/>
        </w:rPr>
        <w:t xml:space="preserve">сина. Краен срок за сеч и </w:t>
      </w:r>
      <w:proofErr w:type="spellStart"/>
      <w:r w:rsidR="00903715">
        <w:rPr>
          <w:rFonts w:ascii="Times New Roman" w:eastAsia="Times New Roman" w:hAnsi="Times New Roman" w:cs="Times New Roman"/>
        </w:rPr>
        <w:t>извоз</w:t>
      </w:r>
      <w:r>
        <w:rPr>
          <w:rFonts w:ascii="Times New Roman" w:eastAsia="Times New Roman" w:hAnsi="Times New Roman" w:cs="Times New Roman"/>
          <w:highlight w:val="yellow"/>
        </w:rPr>
        <w:t>–</w:t>
      </w:r>
      <w:proofErr w:type="spellEnd"/>
      <w:r>
        <w:rPr>
          <w:rFonts w:ascii="Times New Roman" w:eastAsia="Times New Roman" w:hAnsi="Times New Roman" w:cs="Times New Roman"/>
          <w:highlight w:val="yellow"/>
        </w:rPr>
        <w:t xml:space="preserve"> 3</w:t>
      </w:r>
      <w:r w:rsidR="005567D7">
        <w:rPr>
          <w:rFonts w:ascii="Times New Roman" w:eastAsia="Times New Roman" w:hAnsi="Times New Roman" w:cs="Times New Roman"/>
          <w:highlight w:val="yellow"/>
        </w:rPr>
        <w:t>1</w:t>
      </w:r>
      <w:r>
        <w:rPr>
          <w:rFonts w:ascii="Times New Roman" w:eastAsia="Times New Roman" w:hAnsi="Times New Roman" w:cs="Times New Roman"/>
          <w:highlight w:val="yellow"/>
        </w:rPr>
        <w:t>.12.202</w:t>
      </w:r>
      <w:r w:rsidR="005567D7">
        <w:rPr>
          <w:rFonts w:ascii="Times New Roman" w:eastAsia="Times New Roman" w:hAnsi="Times New Roman" w:cs="Times New Roman"/>
          <w:highlight w:val="yellow"/>
        </w:rPr>
        <w:t>6</w:t>
      </w:r>
      <w:r>
        <w:rPr>
          <w:rFonts w:ascii="Times New Roman" w:eastAsia="Times New Roman" w:hAnsi="Times New Roman" w:cs="Times New Roman"/>
          <w:highlight w:val="yellow"/>
        </w:rPr>
        <w:t>г.;</w:t>
      </w:r>
      <w:r>
        <w:rPr>
          <w:rFonts w:ascii="Times New Roman" w:eastAsia="Times New Roman" w:hAnsi="Times New Roman" w:cs="Times New Roman"/>
        </w:rPr>
        <w:t xml:space="preserve">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Чл.1.6.</w:t>
      </w:r>
      <w:r>
        <w:rPr>
          <w:rFonts w:ascii="Times New Roman" w:eastAsia="Times New Roman" w:hAnsi="Times New Roman" w:cs="Times New Roman"/>
        </w:rPr>
        <w:t xml:space="preserve"> Задължителен график за усвояване на дървесината от обекта /процентно/ е както следва: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до </w:t>
      </w:r>
      <w:r>
        <w:rPr>
          <w:rFonts w:ascii="Times New Roman" w:eastAsia="Times New Roman" w:hAnsi="Times New Roman" w:cs="Times New Roman"/>
          <w:highlight w:val="yellow"/>
        </w:rPr>
        <w:t>3</w:t>
      </w:r>
      <w:r w:rsidR="005567D7">
        <w:rPr>
          <w:rFonts w:ascii="Times New Roman" w:eastAsia="Times New Roman" w:hAnsi="Times New Roman" w:cs="Times New Roman"/>
          <w:highlight w:val="yellow"/>
        </w:rPr>
        <w:t>1</w:t>
      </w:r>
      <w:r>
        <w:rPr>
          <w:rFonts w:ascii="Times New Roman" w:eastAsia="Times New Roman" w:hAnsi="Times New Roman" w:cs="Times New Roman"/>
          <w:highlight w:val="yellow"/>
        </w:rPr>
        <w:t>.12.202</w:t>
      </w:r>
      <w:r w:rsidR="005567D7">
        <w:rPr>
          <w:rFonts w:ascii="Times New Roman" w:eastAsia="Times New Roman" w:hAnsi="Times New Roman" w:cs="Times New Roman"/>
          <w:highlight w:val="yellow"/>
        </w:rPr>
        <w:t>6</w:t>
      </w:r>
      <w:r>
        <w:rPr>
          <w:rFonts w:ascii="Times New Roman" w:eastAsia="Times New Roman" w:hAnsi="Times New Roman" w:cs="Times New Roman"/>
          <w:highlight w:val="yellow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 следва да бъде усвоена на 100 % от дървесината в обекта.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Задължителния минимален </w:t>
      </w:r>
      <w:r w:rsidRPr="00AB4D02">
        <w:rPr>
          <w:rFonts w:ascii="Times New Roman" w:eastAsia="Times New Roman" w:hAnsi="Times New Roman" w:cs="Times New Roman"/>
          <w:b/>
          <w:u w:val="single"/>
        </w:rPr>
        <w:t>график за усвояване на дървесината</w:t>
      </w:r>
      <w:r>
        <w:rPr>
          <w:rFonts w:ascii="Times New Roman" w:eastAsia="Times New Roman" w:hAnsi="Times New Roman" w:cs="Times New Roman"/>
        </w:rPr>
        <w:t xml:space="preserve"> от обекта  в </w:t>
      </w:r>
      <w:r w:rsidR="00BA5970">
        <w:rPr>
          <w:rFonts w:ascii="Times New Roman" w:eastAsia="Times New Roman" w:hAnsi="Times New Roman" w:cs="Times New Roman"/>
        </w:rPr>
        <w:t>пр.</w:t>
      </w:r>
      <w:r>
        <w:rPr>
          <w:rFonts w:ascii="Times New Roman" w:eastAsia="Times New Roman" w:hAnsi="Times New Roman" w:cs="Times New Roman"/>
        </w:rPr>
        <w:t>м3, е както следва:</w:t>
      </w:r>
      <w:r>
        <w:rPr>
          <w:rFonts w:ascii="Times New Roman" w:eastAsia="Times New Roman" w:hAnsi="Times New Roman" w:cs="Times New Roman"/>
          <w:highlight w:val="yellow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</w:p>
    <w:p w:rsidR="005567D7" w:rsidRDefault="005567D7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"/>
        <w:tblW w:w="0" w:type="auto"/>
        <w:tblInd w:w="108" w:type="dxa"/>
        <w:tblLook w:val="04A0"/>
      </w:tblPr>
      <w:tblGrid>
        <w:gridCol w:w="2337"/>
        <w:gridCol w:w="3192"/>
        <w:gridCol w:w="2976"/>
      </w:tblGrid>
      <w:tr w:rsidR="005567D7" w:rsidTr="00C13CC4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7" w:rsidRDefault="005567D7" w:rsidP="005567D7">
            <w:pPr>
              <w:ind w:left="0" w:hanging="2"/>
              <w:jc w:val="center"/>
            </w:pPr>
            <w:r>
              <w:t>Обект №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7" w:rsidRDefault="005567D7" w:rsidP="005567D7">
            <w:pPr>
              <w:ind w:left="0" w:hanging="2"/>
              <w:jc w:val="center"/>
            </w:pPr>
            <w:r>
              <w:t>Стойност на обекта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7" w:rsidRDefault="005567D7" w:rsidP="005567D7">
            <w:pPr>
              <w:ind w:left="0" w:hanging="2"/>
              <w:jc w:val="center"/>
            </w:pPr>
            <w:r>
              <w:t>Размер на гаранцията</w:t>
            </w:r>
          </w:p>
        </w:tc>
      </w:tr>
      <w:tr w:rsidR="005567D7" w:rsidTr="00C13CC4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7" w:rsidRDefault="005567D7" w:rsidP="00C13CC4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2605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7" w:rsidRDefault="005567D7" w:rsidP="005567D7">
            <w:pPr>
              <w:ind w:left="0" w:hanging="2"/>
              <w:jc w:val="both"/>
            </w:pPr>
            <w:r w:rsidRPr="00C776E0">
              <w:rPr>
                <w:b/>
              </w:rPr>
              <w:t>48207,00 евро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7" w:rsidRPr="00D85BAA" w:rsidRDefault="005567D7" w:rsidP="005567D7">
            <w:pPr>
              <w:ind w:left="0" w:hanging="2"/>
              <w:jc w:val="both"/>
            </w:pPr>
            <w:r w:rsidRPr="00C776E0">
              <w:rPr>
                <w:b/>
              </w:rPr>
              <w:t>2410,00евро</w:t>
            </w:r>
          </w:p>
        </w:tc>
      </w:tr>
    </w:tbl>
    <w:p w:rsidR="005567D7" w:rsidRDefault="005567D7">
      <w:pPr>
        <w:spacing w:after="0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Чл.1.7.</w:t>
      </w:r>
      <w:r>
        <w:rPr>
          <w:rFonts w:ascii="Times New Roman" w:eastAsia="Times New Roman" w:hAnsi="Times New Roman" w:cs="Times New Roman"/>
        </w:rPr>
        <w:t xml:space="preserve"> Предвид необходимостта от съобразяването с текущата пазарна ситуация по отношение търсенето и предлагането на дървесина и с цел недопускане залежаването на добита продукция на вр.склад-с оглед елиминиране на опасността от нанасяне на финансови щети за държавното стопанство - Възложителя си запазва правото по време на действие на настоящия договор приоритетно да определя поредността на усвояване на продукцията</w:t>
      </w:r>
      <w:r w:rsidR="00F36340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по отдели и подотдели , попадащи в съответния обект за дърводобив, както и си запазва правото едностранно да променя графика по т.1.6. за усвояване на дървесината от обекта.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II.ЦЕНА И НАЧИН НА ПЛАЩАНЕ</w:t>
      </w:r>
      <w:r>
        <w:rPr>
          <w:rFonts w:ascii="Times New Roman" w:eastAsia="Times New Roman" w:hAnsi="Times New Roman" w:cs="Times New Roman"/>
        </w:rPr>
        <w:t>.</w:t>
      </w:r>
    </w:p>
    <w:p w:rsidR="00E74C2E" w:rsidRPr="005E7E3B" w:rsidRDefault="00306251" w:rsidP="005E7E3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E3B">
        <w:rPr>
          <w:rFonts w:ascii="Times New Roman" w:eastAsia="Times New Roman" w:hAnsi="Times New Roman" w:cs="Times New Roman"/>
          <w:b/>
          <w:sz w:val="24"/>
          <w:szCs w:val="24"/>
        </w:rPr>
        <w:t>Чл.2.1</w:t>
      </w:r>
      <w:r w:rsidRPr="005E7E3B">
        <w:rPr>
          <w:rFonts w:ascii="Times New Roman" w:eastAsia="Times New Roman" w:hAnsi="Times New Roman" w:cs="Times New Roman"/>
          <w:sz w:val="24"/>
          <w:szCs w:val="24"/>
        </w:rPr>
        <w:t xml:space="preserve">. Цената /без ДДС/, която ВЪЗЛОЖИТЕЛЯТ трябва да заплати за </w:t>
      </w:r>
      <w:r w:rsidR="00083EE3" w:rsidRPr="005E7E3B">
        <w:rPr>
          <w:rFonts w:ascii="Times New Roman" w:hAnsi="Times New Roman" w:cs="Times New Roman"/>
          <w:sz w:val="24"/>
          <w:szCs w:val="24"/>
        </w:rPr>
        <w:t>:</w:t>
      </w:r>
      <w:r w:rsidR="00083EE3" w:rsidRPr="005E7E3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“Сеч,</w:t>
      </w:r>
      <w:r w:rsidR="00903715" w:rsidRPr="005E7E3B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извоз</w:t>
      </w:r>
      <w:proofErr w:type="spellEnd"/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03715" w:rsidRPr="005E7E3B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сортиране,</w:t>
      </w:r>
      <w:r w:rsidR="00903715" w:rsidRPr="005E7E3B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рампиране</w:t>
      </w:r>
      <w:proofErr w:type="spellEnd"/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 xml:space="preserve"> и товарене, транспорт и разтоварване на едра строителна дървесина до ТИР станция /на м3/; сеч, </w:t>
      </w:r>
      <w:proofErr w:type="spellStart"/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извоз</w:t>
      </w:r>
      <w:proofErr w:type="spellEnd"/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03715" w:rsidRPr="005E7E3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натоварване,</w:t>
      </w:r>
      <w:r w:rsidR="00903715" w:rsidRPr="005E7E3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превоз</w:t>
      </w:r>
      <w:r w:rsidR="00903715" w:rsidRPr="005E7E3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903715" w:rsidRPr="005E7E3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разтоварване</w:t>
      </w:r>
      <w:r w:rsidR="00903715" w:rsidRPr="005E7E3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903715" w:rsidRPr="005E7E3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ТИР</w:t>
      </w:r>
      <w:r w:rsidR="00903715" w:rsidRPr="005E7E3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903715" w:rsidRPr="005E7E3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временен</w:t>
      </w:r>
      <w:r w:rsidR="00903715" w:rsidRPr="005E7E3B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склад</w:t>
      </w:r>
      <w:r w:rsidR="00903715" w:rsidRPr="005E7E3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903715" w:rsidRPr="005E7E3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дървесина</w:t>
      </w:r>
      <w:r w:rsidR="00903715" w:rsidRPr="005E7E3B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/на</w:t>
      </w:r>
      <w:r w:rsidR="00903715" w:rsidRPr="005E7E3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color w:val="000000"/>
          <w:sz w:val="24"/>
          <w:szCs w:val="24"/>
        </w:rPr>
        <w:t>тон/</w:t>
      </w:r>
      <w:r w:rsidR="00903715" w:rsidRPr="005E7E3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903715" w:rsidRPr="005E7E3B">
        <w:rPr>
          <w:rFonts w:ascii="Times New Roman" w:hAnsi="Times New Roman" w:cs="Times New Roman"/>
          <w:sz w:val="24"/>
          <w:szCs w:val="24"/>
        </w:rPr>
        <w:t xml:space="preserve"> за обект №2</w:t>
      </w:r>
      <w:r w:rsidR="005E7E3B" w:rsidRPr="005E7E3B">
        <w:rPr>
          <w:rFonts w:ascii="Times New Roman" w:hAnsi="Times New Roman" w:cs="Times New Roman"/>
          <w:sz w:val="24"/>
          <w:szCs w:val="24"/>
        </w:rPr>
        <w:t>605</w:t>
      </w:r>
      <w:r w:rsidR="00903715" w:rsidRPr="005E7E3B">
        <w:rPr>
          <w:rFonts w:ascii="Times New Roman" w:hAnsi="Times New Roman" w:cs="Times New Roman"/>
          <w:sz w:val="24"/>
          <w:szCs w:val="24"/>
        </w:rPr>
        <w:t>”</w:t>
      </w:r>
      <w:r w:rsidR="00873BBE" w:rsidRPr="005E7E3B">
        <w:rPr>
          <w:rFonts w:ascii="Times New Roman" w:hAnsi="Times New Roman" w:cs="Times New Roman"/>
          <w:sz w:val="24"/>
          <w:szCs w:val="24"/>
        </w:rPr>
        <w:t xml:space="preserve"> </w:t>
      </w:r>
      <w:r w:rsidRPr="005E7E3B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="005E7E3B" w:rsidRPr="005E7E3B">
        <w:rPr>
          <w:rFonts w:ascii="Times New Roman" w:hAnsi="Times New Roman" w:cs="Times New Roman"/>
          <w:b/>
          <w:sz w:val="24"/>
          <w:szCs w:val="24"/>
        </w:rPr>
        <w:t xml:space="preserve">48207,00 евро </w:t>
      </w:r>
      <w:r w:rsidR="00972882" w:rsidRPr="005E7E3B">
        <w:rPr>
          <w:rFonts w:ascii="Times New Roman" w:eastAsia="Times New Roman" w:hAnsi="Times New Roman" w:cs="Times New Roman"/>
          <w:sz w:val="24"/>
          <w:szCs w:val="24"/>
        </w:rPr>
        <w:t>без ДДС</w:t>
      </w:r>
      <w:r w:rsidR="005E7E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36340" w:rsidRPr="005E7E3B" w:rsidRDefault="00306251" w:rsidP="005E7E3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E3B">
        <w:rPr>
          <w:rFonts w:ascii="Times New Roman" w:eastAsia="Times New Roman" w:hAnsi="Times New Roman" w:cs="Times New Roman"/>
          <w:sz w:val="24"/>
          <w:szCs w:val="24"/>
        </w:rPr>
        <w:t xml:space="preserve">Чл.2.2. Плащането на цената се </w:t>
      </w:r>
      <w:r w:rsidR="001F6584" w:rsidRPr="005E7E3B">
        <w:rPr>
          <w:rFonts w:ascii="Times New Roman" w:eastAsia="Times New Roman" w:hAnsi="Times New Roman" w:cs="Times New Roman"/>
          <w:sz w:val="24"/>
          <w:szCs w:val="24"/>
        </w:rPr>
        <w:t>извършва по банков път</w:t>
      </w:r>
      <w:r w:rsidR="00873BBE" w:rsidRPr="005E7E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4C2E" w:rsidRDefault="00306251" w:rsidP="00683B1E">
      <w:pPr>
        <w:spacing w:after="0"/>
        <w:ind w:left="-2" w:firstLineChars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Чл.2.3. Ако по време на сечта се добият непредвидени по т.2.1. сортименти, Възложителят заплаща цена за добива им по допълнително утвърдена от ЮИДП-ДП, гр.Сливен план-сметка.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Чл.2.4. Фактурирането на добитата дървесина се извършва по сортименти съгласно изискванията на БДС 4033-73; БДС 773-74; БДС 2750-73; БДС 765-73; БДС 4126-72; БДС3722-72 и подписаната Спецификация за Обекта.</w:t>
      </w:r>
    </w:p>
    <w:p w:rsidR="00E74C2E" w:rsidRDefault="00E74C2E">
      <w:pPr>
        <w:tabs>
          <w:tab w:val="left" w:pos="5940"/>
        </w:tabs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</w:p>
    <w:p w:rsidR="00E74C2E" w:rsidRDefault="00306251">
      <w:pPr>
        <w:tabs>
          <w:tab w:val="left" w:pos="5940"/>
        </w:tabs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III.ПРЕДАВАНЕ НА ОБЕКТА И ПРЕМИНАВАНЕ НА РИСКА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Чл.3.1. </w:t>
      </w:r>
      <w:r>
        <w:rPr>
          <w:rFonts w:ascii="Times New Roman" w:eastAsia="Times New Roman" w:hAnsi="Times New Roman" w:cs="Times New Roman"/>
        </w:rPr>
        <w:t xml:space="preserve">Предаването на обекта се извършва от Директора </w:t>
      </w:r>
      <w:r w:rsidR="00A4257F">
        <w:rPr>
          <w:rFonts w:ascii="Times New Roman" w:eastAsia="Times New Roman" w:hAnsi="Times New Roman" w:cs="Times New Roman"/>
        </w:rPr>
        <w:t>на ТП “ДЛ</w:t>
      </w:r>
      <w:r>
        <w:rPr>
          <w:rFonts w:ascii="Times New Roman" w:eastAsia="Times New Roman" w:hAnsi="Times New Roman" w:cs="Times New Roman"/>
        </w:rPr>
        <w:t xml:space="preserve">С </w:t>
      </w:r>
      <w:r w:rsidR="00A4257F">
        <w:rPr>
          <w:rFonts w:ascii="Times New Roman" w:eastAsia="Times New Roman" w:hAnsi="Times New Roman" w:cs="Times New Roman"/>
        </w:rPr>
        <w:t>Граматиково</w:t>
      </w:r>
      <w:r>
        <w:rPr>
          <w:rFonts w:ascii="Times New Roman" w:eastAsia="Times New Roman" w:hAnsi="Times New Roman" w:cs="Times New Roman"/>
        </w:rPr>
        <w:t xml:space="preserve">“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 Изпълнителя е длъжен да се яви в административната сграда на </w:t>
      </w:r>
      <w:r w:rsidR="00A4257F">
        <w:rPr>
          <w:rFonts w:ascii="Times New Roman" w:eastAsia="Times New Roman" w:hAnsi="Times New Roman" w:cs="Times New Roman"/>
        </w:rPr>
        <w:t xml:space="preserve">ТП “ДЛС Граматиково“ </w:t>
      </w:r>
      <w:r>
        <w:rPr>
          <w:rFonts w:ascii="Times New Roman" w:eastAsia="Times New Roman" w:hAnsi="Times New Roman" w:cs="Times New Roman"/>
        </w:rPr>
        <w:t xml:space="preserve"> не по-късно от 10 работни дни след сключване на настоящия договор и да заяви желанието си за издаване на позволително за сеч за обекта.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Чл.3.2.</w:t>
      </w:r>
      <w:r>
        <w:rPr>
          <w:rFonts w:ascii="Times New Roman" w:eastAsia="Times New Roman" w:hAnsi="Times New Roman" w:cs="Times New Roman"/>
        </w:rPr>
        <w:t xml:space="preserve"> 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Чл.3.3.</w:t>
      </w:r>
      <w:r>
        <w:rPr>
          <w:rFonts w:ascii="Times New Roman" w:eastAsia="Times New Roman" w:hAnsi="Times New Roman" w:cs="Times New Roman"/>
        </w:rPr>
        <w:t xml:space="preserve"> Рискът от случайното погиване на дървесината е за сметка на  Възложителя преди и след издаване на позволителното за сеч.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tabs>
          <w:tab w:val="left" w:pos="993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ІV. ПРАВА И ЗАДЪЛЖЕНИЯ НА СТРАНИТЕ</w:t>
      </w:r>
    </w:p>
    <w:p w:rsidR="00E74C2E" w:rsidRDefault="00E74C2E">
      <w:pPr>
        <w:tabs>
          <w:tab w:val="left" w:pos="993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>Чл.4.1. НА ВЪЗЛОЖИТЕЛЯ</w:t>
      </w:r>
      <w:r>
        <w:rPr>
          <w:rFonts w:ascii="Times New Roman" w:eastAsia="Times New Roman" w:hAnsi="Times New Roman" w:cs="Times New Roman"/>
          <w:b/>
        </w:rPr>
        <w:t>: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(1) ВЪЗЛОЖИТЕЛЯТ има право: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1.</w:t>
      </w:r>
      <w:r>
        <w:rPr>
          <w:rFonts w:ascii="Times New Roman" w:eastAsia="Times New Roman" w:hAnsi="Times New Roman" w:cs="Times New Roman"/>
        </w:rPr>
        <w:tab/>
        <w:t>Да осъществява текущ контрол по изпълнението на настоящия договор,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и препоръки на изпълнителя при констатирани пропуски по изпълнение на възложената работа в писмена форма.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</w:rPr>
        <w:tab/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</w:t>
      </w:r>
      <w:r>
        <w:rPr>
          <w:rFonts w:ascii="Times New Roman" w:eastAsia="Times New Roman" w:hAnsi="Times New Roman" w:cs="Times New Roman"/>
        </w:rPr>
        <w:tab/>
        <w:t>Нарушения на ЗГ или свързаните с него подзаконови нормативни актове;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</w:t>
      </w:r>
      <w:r>
        <w:rPr>
          <w:rFonts w:ascii="Times New Roman" w:eastAsia="Times New Roman" w:hAnsi="Times New Roman" w:cs="Times New Roman"/>
        </w:rPr>
        <w:tab/>
        <w:t>Неспазване изискванията на действащите стандарти за качество на дървесината (БДС/ЕN);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</w:t>
      </w:r>
      <w:r>
        <w:rPr>
          <w:rFonts w:ascii="Times New Roman" w:eastAsia="Times New Roman" w:hAnsi="Times New Roman" w:cs="Times New Roman"/>
        </w:rPr>
        <w:tab/>
        <w:t xml:space="preserve">Неспазване на изискванията на ЗЗБУТ;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2.4.</w:t>
      </w:r>
      <w:r>
        <w:rPr>
          <w:rFonts w:ascii="Times New Roman" w:eastAsia="Times New Roman" w:hAnsi="Times New Roman" w:cs="Times New Roman"/>
        </w:rPr>
        <w:tab/>
        <w:t>Неспазване на противопожарните и други изисквания;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2.5.</w:t>
      </w:r>
      <w:r>
        <w:rPr>
          <w:rFonts w:ascii="Times New Roman" w:eastAsia="Times New Roman" w:hAnsi="Times New Roman" w:cs="Times New Roman"/>
        </w:rPr>
        <w:tab/>
        <w:t>Обективни причини, свързани с реализацията на дървесина;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2.6.</w:t>
      </w:r>
      <w:r>
        <w:rPr>
          <w:rFonts w:ascii="Times New Roman" w:eastAsia="Times New Roman" w:hAnsi="Times New Roman" w:cs="Times New Roman"/>
        </w:rPr>
        <w:tab/>
        <w:t>Форсмажорни обстоятелства - природни и стихийни бедствия.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</w:rPr>
        <w:tab/>
        <w:t>Да спре временно изпълнението на договора по време на брачния период на определени със ЗЛОД видове дивеч в насажденията от обекта.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</w:t>
      </w:r>
      <w:r>
        <w:rPr>
          <w:rFonts w:ascii="Times New Roman" w:eastAsia="Times New Roman" w:hAnsi="Times New Roman" w:cs="Times New Roman"/>
        </w:rPr>
        <w:tab/>
        <w:t>Да спре временно извоза на дървесина от насажденията до временните/централните складове при преовлажнени почви и условия, предразполагащи увреждане на горските пътища.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ab/>
        <w:t xml:space="preserve">Да заявява писмено на ИЗПЪЛНИТЕЛЯ добиването на специални асортименти дървесина. 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</w:t>
      </w:r>
      <w:r>
        <w:rPr>
          <w:rFonts w:ascii="Times New Roman" w:eastAsia="Times New Roman" w:hAnsi="Times New Roman" w:cs="Times New Roman"/>
        </w:rPr>
        <w:tab/>
        <w:t xml:space="preserve">Да инициира с писмена покана приемането на извършената от ИЗПЪЛНИТЕЛЯ работата при налични количества дървесина на временен склад/ТИР станция.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</w:t>
      </w:r>
      <w:r>
        <w:rPr>
          <w:rFonts w:ascii="Times New Roman" w:eastAsia="Times New Roman" w:hAnsi="Times New Roman" w:cs="Times New Roman"/>
        </w:rPr>
        <w:tab/>
        <w:t>Да 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</w:t>
      </w:r>
      <w:r>
        <w:rPr>
          <w:rFonts w:ascii="Times New Roman" w:eastAsia="Times New Roman" w:hAnsi="Times New Roman" w:cs="Times New Roman"/>
        </w:rPr>
        <w:tab/>
        <w:t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на сечта. В този случай се запазват договорените единични цени по асортименти дървесина за съответното насаждение.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(2) ВЪЗЛОЖИТЕЛЯТ има следните задължения: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</w:rPr>
        <w:tab/>
        <w:t>Да предаде на ИЗПЪЛНИТЕЛЯ или оправомощено от него лице и в присъствието на лицензирания му лесовъд маркирани за сеч и с положени на терена граници (съгласно Наредба № 8 от 2011 г. за сечите в горите) насажденията, включени в обекта, от които ще се добива дървесината. Предаването на насажденията по т. 1 се извършва с подписването на двустранен предавателно-приемателен протокол в срок до 10 дни от началото на изпълнението на дейностите, съгласно графика по т. 1.6. и минимум 3/три/ дни преди започване на сечта. При изразено желание от страна на ИЗПЪЛНИТЕЛЯ, ВЪЗЛОЖИТЕЛЯT предава всички насаждения, включени в обекта в 10-дневен срок от постъпване на искането.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Да предаде позволително за сеч и утвърдените технологични планове добив на дървесина за всички насаждения, включени в обекта, едновременно с подписване на предавателно – приемателните протоколи по т.1.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</w:rPr>
        <w:tab/>
        <w:t xml:space="preserve">Да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</w:t>
      </w:r>
      <w:r>
        <w:rPr>
          <w:rFonts w:ascii="Times New Roman" w:eastAsia="Times New Roman" w:hAnsi="Times New Roman" w:cs="Times New Roman"/>
        </w:rPr>
        <w:tab/>
        <w:t xml:space="preserve">Да следи за правилното извеждане на сечта и извоза на дървесината, съгласно утвърдения технолог. план, правилното й разкройване по асортименти, съгласно БДС/ЕN, като и за недопускане на повреди по стоящия дървостой, уплътняване на влажни и меки почви, повреди и ерозия на извозните просеки и пътища.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ab/>
        <w:t>Да дава задължителни указания и препоръки на изпълнителя при констатирани пропуски по изпълнение на възложената работа в писмена форма.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</w:t>
      </w:r>
      <w:r>
        <w:rPr>
          <w:rFonts w:ascii="Times New Roman" w:eastAsia="Times New Roman" w:hAnsi="Times New Roman" w:cs="Times New Roman"/>
        </w:rPr>
        <w:tab/>
        <w:t xml:space="preserve">Да осигури свой представител за приемане на действително добитото и извозено на временен/ централен склад количество дървесина в 3 (три)-дневен срок след отправена от ИЗПЪЛНИТЕЛЯ писмена покана или минимум веднъж месечно, за което се подписва двустранен предавателно-приемателен протокол.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</w:t>
      </w:r>
      <w:r>
        <w:rPr>
          <w:rFonts w:ascii="Times New Roman" w:eastAsia="Times New Roman" w:hAnsi="Times New Roman" w:cs="Times New Roman"/>
        </w:rPr>
        <w:tab/>
        <w:t>Да заплати на ИЗПЪЛНИТЕЛЯ извършената работа, срещу издадена от него фактура, в срок не по-късно от тридесет дни, считано от датата на нейното представяне, в размер и по начин, уговорени в този договор.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8.</w:t>
      </w:r>
      <w:r>
        <w:rPr>
          <w:rFonts w:ascii="Times New Roman" w:eastAsia="Times New Roman" w:hAnsi="Times New Roman" w:cs="Times New Roman"/>
        </w:rPr>
        <w:tab/>
        <w:t>Да разглежда и утвърждава, при установена необходимост, предложените от ИЗПЪЛНИТЕЛЯ изменения в технологичните планове за добив на дървесина от насажденията, включени в обекта.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</w:t>
      </w:r>
      <w:r>
        <w:rPr>
          <w:rFonts w:ascii="Times New Roman" w:eastAsia="Times New Roman" w:hAnsi="Times New Roman" w:cs="Times New Roman"/>
        </w:rPr>
        <w:tab/>
        <w:t>Да уведоми ИЗПЪЛНИТЕЛЯ писмено в 3-дневен срок от настъпване на форсмажорни обстоятелства (природни и стихийни бедствия - наводнения, ветровали и др.),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</w:t>
      </w:r>
      <w:r>
        <w:rPr>
          <w:rFonts w:ascii="Times New Roman" w:eastAsia="Times New Roman" w:hAnsi="Times New Roman" w:cs="Times New Roman"/>
        </w:rPr>
        <w:tab/>
        <w:t xml:space="preserve"> 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>Чл.4.2.НА ИЗПЪЛНИТЕЛЯ:</w:t>
      </w:r>
    </w:p>
    <w:p w:rsidR="00E74C2E" w:rsidRDefault="00306251">
      <w:pPr>
        <w:widowControl w:val="0"/>
        <w:tabs>
          <w:tab w:val="left" w:pos="0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(1) </w:t>
      </w:r>
      <w:r>
        <w:rPr>
          <w:rFonts w:ascii="Times New Roman" w:eastAsia="Times New Roman" w:hAnsi="Times New Roman" w:cs="Times New Roman"/>
        </w:rPr>
        <w:t xml:space="preserve"> ИЗПЪЛНИТЕЛЯТ </w:t>
      </w:r>
      <w:r>
        <w:rPr>
          <w:rFonts w:ascii="Times New Roman" w:eastAsia="Times New Roman" w:hAnsi="Times New Roman" w:cs="Times New Roman"/>
          <w:b/>
        </w:rPr>
        <w:t>има право</w:t>
      </w:r>
      <w:r>
        <w:rPr>
          <w:rFonts w:ascii="Times New Roman" w:eastAsia="Times New Roman" w:hAnsi="Times New Roman" w:cs="Times New Roman"/>
        </w:rPr>
        <w:t>: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 изисква приемането на възложената работа в договорените срокове.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 получи договореното възнаграждение в размера и в сроковете, уговорени в настоящия договор.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 заменя подизпълнителите си, в случай, че е посочил предварително ползването на  такива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Да откаже да добие заявените от ВЪЗЛОЖИТЕЛЯ специални асортименти дървесина, при обективна невъзможност за това. </w:t>
      </w:r>
    </w:p>
    <w:p w:rsidR="00E74C2E" w:rsidRDefault="00306251">
      <w:pPr>
        <w:tabs>
          <w:tab w:val="left" w:pos="0"/>
          <w:tab w:val="left" w:pos="567"/>
          <w:tab w:val="right" w:pos="9974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(2)</w:t>
      </w:r>
      <w:r>
        <w:rPr>
          <w:rFonts w:ascii="Times New Roman" w:eastAsia="Times New Roman" w:hAnsi="Times New Roman" w:cs="Times New Roman"/>
        </w:rPr>
        <w:t xml:space="preserve"> ИЗПЪЛНИТЕЛЯТ има следните </w:t>
      </w:r>
      <w:r>
        <w:rPr>
          <w:rFonts w:ascii="Times New Roman" w:eastAsia="Times New Roman" w:hAnsi="Times New Roman" w:cs="Times New Roman"/>
          <w:b/>
        </w:rPr>
        <w:t>задължения</w:t>
      </w:r>
      <w:r>
        <w:rPr>
          <w:rFonts w:ascii="Times New Roman" w:eastAsia="Times New Roman" w:hAnsi="Times New Roman" w:cs="Times New Roman"/>
        </w:rPr>
        <w:t>:</w:t>
      </w:r>
    </w:p>
    <w:p w:rsidR="00E74C2E" w:rsidRDefault="00306251">
      <w:pPr>
        <w:numPr>
          <w:ilvl w:val="0"/>
          <w:numId w:val="3"/>
        </w:numPr>
        <w:tabs>
          <w:tab w:val="left" w:pos="0"/>
          <w:tab w:val="left" w:pos="450"/>
          <w:tab w:val="left" w:pos="567"/>
          <w:tab w:val="left" w:pos="990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осигури присъствието на служителя си, регистриран за упражняване на частна лесовъдска практика, за подписване от негова страна на предавателно-приемателните протоколи за предаване на насажденията, за получаване на позволителните за сеч и на технологичните  планове за добив на дървесина в тях в 10-дневен срок от началото на изпълнението на дейностите, посочен в графика по чл. 1.6. / в съответствие с определения график за изпълнение и минимум 3/три/ дни преди започване на сечта.</w:t>
      </w:r>
    </w:p>
    <w:p w:rsidR="00E74C2E" w:rsidRDefault="00306251">
      <w:pPr>
        <w:tabs>
          <w:tab w:val="left" w:pos="0"/>
          <w:tab w:val="right" w:pos="9974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Да осигури присъствието на служителя си, регистриран за упражняване на частна лесовъдска практика, при освидетелстване на сечищата и съставянето на констативни протоколи за това.</w:t>
      </w:r>
    </w:p>
    <w:p w:rsidR="00E74C2E" w:rsidRPr="001F6584" w:rsidRDefault="00306251" w:rsidP="001F6584">
      <w:pPr>
        <w:numPr>
          <w:ilvl w:val="0"/>
          <w:numId w:val="4"/>
        </w:numPr>
        <w:tabs>
          <w:tab w:val="left" w:pos="0"/>
        </w:tabs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</w:rPr>
      </w:pPr>
      <w:r w:rsidRPr="001F6584">
        <w:rPr>
          <w:rFonts w:ascii="Times New Roman" w:eastAsia="Times New Roman" w:hAnsi="Times New Roman" w:cs="Times New Roman"/>
        </w:rPr>
        <w:t xml:space="preserve">Да създаде необходимата организация и осигури нужното техническо оборудване за извършване на възложеното по договора.  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E74C2E" w:rsidRDefault="0030625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срокове, но не по-късно от крайния срок на договора. </w:t>
      </w:r>
    </w:p>
    <w:p w:rsidR="00E74C2E" w:rsidRDefault="0030625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присъства лично или да осигури свой упълномощен представител за приемане на добитата на временен склад/ТИР станция дървесина, за което се изготвя и подписва двустранен предавателно-приемателен протокол за приемане на извършената работа.</w:t>
      </w:r>
    </w:p>
    <w:p w:rsidR="00E74C2E" w:rsidRDefault="0030625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E74C2E" w:rsidRDefault="00306251">
      <w:pPr>
        <w:numPr>
          <w:ilvl w:val="0"/>
          <w:numId w:val="4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направи за своя сметка предвидените в технологичния план извозни пътища, в случаите, в които ВЪЗЛОЖИТЕЛЯТ не е предвидил средства за това.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right" w:pos="142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Да поддържа за своя сметка горските пътища към и в насажденията от обекта, след съгласуване на мероприятията с ВЪЗЛОЖИТЕЛЯ, както и да съхранява горските пътища в съответствие с разпоредбите на </w:t>
      </w:r>
      <w:r>
        <w:rPr>
          <w:rFonts w:ascii="Times New Roman" w:eastAsia="Times New Roman" w:hAnsi="Times New Roman" w:cs="Times New Roman"/>
          <w:color w:val="000000"/>
        </w:rPr>
        <w:t>НАРЕДБА № 4 от 19.02.2013 г. за защита на горските територии срещу ерозия и порои и строеж на укрепи-телни съоръжения</w:t>
      </w:r>
      <w:r>
        <w:rPr>
          <w:rFonts w:ascii="Times New Roman" w:eastAsia="Times New Roman" w:hAnsi="Times New Roman" w:cs="Times New Roman"/>
        </w:rPr>
        <w:t xml:space="preserve"> и други нормативни актове уреждащи материята, като за целта спазва следните изисквания: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(а) да придвижва транспортните средства в горски територии, само по горски пътища във връзка с изпълнение на възложената му дейност, съгласно чл. 148, ал. 1 от ЗГ;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(б) да спазва изискванията на технологичните планове и указанията на служителите на ДЛС/ДГС по изпълнение на добива и извоза на повалената дървесина за недопускане на уплътняване на влажни и меки почви, повреда и ерозия на извозните просеки и пътища;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(в) при продължително влошени атмосферни условия – завишена влажност, да преустановява изпълнението на горскостопанската дейност по препоръка на служители на ДГС/ДЛС, както и при други предпоставки, които допринасят за допускане на повреди от ерозия и уплътняване на почвите и пътищата;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(г) да изгражда за своя сметка подходи, необходими за усвояване на дървесината в насажденията, съгласно техн.план, като съхранява и опазва създадените горски пътища до обекта, където се извършва сечта и извоза.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(д)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450"/>
          <w:tab w:val="left" w:pos="567"/>
          <w:tab w:val="left" w:pos="990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450"/>
          <w:tab w:val="left" w:pos="567"/>
          <w:tab w:val="left" w:pos="993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При постигнато споразумение, да добива заявените от ВЪЗЛОЖИТЕЛЯ специални асортименти. 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540"/>
          <w:tab w:val="left" w:pos="851"/>
          <w:tab w:val="left" w:pos="993"/>
          <w:tab w:val="left" w:pos="1134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не допуска нараняване на стоящия дървостой по време на извършване на дейността по добив и извоз/подвоз на дървесината.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540"/>
          <w:tab w:val="left" w:pos="851"/>
          <w:tab w:val="left" w:pos="993"/>
          <w:tab w:val="left" w:pos="1134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540"/>
          <w:tab w:val="left" w:pos="851"/>
          <w:tab w:val="left" w:pos="993"/>
          <w:tab w:val="left" w:pos="1134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540"/>
          <w:tab w:val="left" w:pos="851"/>
          <w:tab w:val="left" w:pos="993"/>
          <w:tab w:val="left" w:pos="1134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не предоставя на трети лица извършването на добива на дървесината включена в насажденията, предмет на настоящия договор, с изключение на посочените от него подизпълнители.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540"/>
          <w:tab w:val="left" w:pos="851"/>
          <w:tab w:val="left" w:pos="993"/>
          <w:tab w:val="left" w:pos="1134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предава изпълнението на възложената работа съгласно графика по чл.1.6. от Договора.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993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При обективна невъзможност за предаване на договореното по т. 16 количество дървесина, поради форсмажорни обстоятелства (природни и стихийни бедствия - наводнения, ветровали и др.), водещи до невъзможност за работа в насажденията, Изпълнителя е длъжен да уведоми Възложителя писмено в 3-дневен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споразумение, с което уреждат настъпилите промени.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993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постави информационни табели по образец в насажденията, в които се извършва добив на дървесина, на основание чл. 52, ал. 5 от Наредбата за условията и реда за възлагане изпълнението на дейности в горските територии – държавна и общинска собственост. Да спазва стриктно и други изисквания на Закона за горите и свързаните с него други актове, регламентиращи стопанисването и ползването на горите, както и на действащите актове за противопожарна безопасност в горите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19. Да спазва утвърденият технол. план за осъществяване на добива и извоза на дървесината.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20. Лицата, извършващи дърводобива от обекта на изпълнителя следва задължително да носят по време на работа защитно работно облекло и предпазни средства 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21. Да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22. Да изгради временни тоалетни, обозначени с табели, които да са на безопасно място и да не замърсяват околната среда. 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23. Да осигури на работниците, които остават да нощуват в гората подходящи условия за спане, чиста вода и тоалетни.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24. При изготвяне на технологични планове за работа в обекта по дърводобив и проектиране и изграждане на временни извозни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25. Да използва  биологично разградимо масло за моторни триони и хидравлика за трактори, и да осигурява маслосъбиращи средства /сандъчета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26. Всички лица, извършващи сеч на дървесина с моторни триони в обекта на изпълнителя следва да са преминали курс на обучение за работа в горите и да имат придобито свидетелство за правоспособност. 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27. Да се запознае с възприетите от </w:t>
      </w:r>
      <w:r w:rsidR="00A4257F">
        <w:rPr>
          <w:rFonts w:ascii="Times New Roman" w:eastAsia="Times New Roman" w:hAnsi="Times New Roman" w:cs="Times New Roman"/>
        </w:rPr>
        <w:t xml:space="preserve">ТП “ДЛС Граматиково“ </w:t>
      </w:r>
      <w:r>
        <w:rPr>
          <w:rFonts w:ascii="Times New Roman" w:eastAsia="Times New Roman" w:hAnsi="Times New Roman" w:cs="Times New Roman"/>
        </w:rPr>
        <w:t>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28. Изпълнителя е длъжен стриктно да спазва и изпълняв</w:t>
      </w:r>
      <w:r w:rsidR="00A4257F">
        <w:rPr>
          <w:rFonts w:ascii="Times New Roman" w:eastAsia="Times New Roman" w:hAnsi="Times New Roman" w:cs="Times New Roman"/>
        </w:rPr>
        <w:t xml:space="preserve">а разпоредбите съгласно Заповедта за откриване </w:t>
      </w:r>
      <w:r>
        <w:rPr>
          <w:rFonts w:ascii="Times New Roman" w:eastAsia="Times New Roman" w:hAnsi="Times New Roman" w:cs="Times New Roman"/>
        </w:rPr>
        <w:t xml:space="preserve">на Директора на </w:t>
      </w:r>
      <w:r w:rsidR="00A4257F">
        <w:rPr>
          <w:rFonts w:ascii="Times New Roman" w:eastAsia="Times New Roman" w:hAnsi="Times New Roman" w:cs="Times New Roman"/>
        </w:rPr>
        <w:t>ТП “ДЛС Граматиково“</w:t>
      </w:r>
      <w:r>
        <w:rPr>
          <w:rFonts w:ascii="Times New Roman" w:eastAsia="Times New Roman" w:hAnsi="Times New Roman" w:cs="Times New Roman"/>
        </w:rPr>
        <w:t>, издадена в съответствие с приетите принципи и критерии на Съвета за стопанисване на горите и с оглед изпълнението и спазването на Принцип 10 от Националния стандарт за отговорно управление на горите в България /FSC-STD-BGR-01-2016 V-1/.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V.СЪОБЩЕНИЯ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Чл.5.</w:t>
      </w:r>
      <w:r>
        <w:rPr>
          <w:rFonts w:ascii="Times New Roman" w:eastAsia="Times New Roman" w:hAnsi="Times New Roman" w:cs="Times New Roman"/>
        </w:rPr>
        <w:t xml:space="preserve"> Всички съобщения и уведомления, включително и за разваляне на договора ще се извършват в писмена форма /чрез телеграф, телекс, препоръчана поща или в деловодството на ТП ДГС/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VI.ПРЕКРАТЯВАНЕ НА ДОГОВОРА</w:t>
      </w:r>
    </w:p>
    <w:p w:rsidR="00E74C2E" w:rsidRDefault="00306251">
      <w:pPr>
        <w:tabs>
          <w:tab w:val="left" w:pos="0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Чл.6.(1)</w:t>
      </w:r>
      <w:r>
        <w:rPr>
          <w:rFonts w:ascii="Times New Roman" w:eastAsia="Times New Roman" w:hAnsi="Times New Roman" w:cs="Times New Roman"/>
        </w:rPr>
        <w:t xml:space="preserve"> Настоящият договор се прекратява:</w:t>
      </w:r>
    </w:p>
    <w:p w:rsidR="00E74C2E" w:rsidRDefault="00306251">
      <w:pPr>
        <w:numPr>
          <w:ilvl w:val="0"/>
          <w:numId w:val="6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E74C2E" w:rsidRDefault="00306251">
      <w:pPr>
        <w:numPr>
          <w:ilvl w:val="0"/>
          <w:numId w:val="6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изтичане срока на договора;</w:t>
      </w:r>
    </w:p>
    <w:p w:rsidR="00E74C2E" w:rsidRDefault="00306251">
      <w:pPr>
        <w:numPr>
          <w:ilvl w:val="0"/>
          <w:numId w:val="6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От ВЪЗЛОЖИТЕЛЯ с едностранно писмено волеизявление, когато по време на действието на договора се установи, че: </w:t>
      </w:r>
    </w:p>
    <w:p w:rsidR="00E74C2E" w:rsidRDefault="00306251">
      <w:pPr>
        <w:widowControl w:val="0"/>
        <w:numPr>
          <w:ilvl w:val="1"/>
          <w:numId w:val="7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ИЗПЪЛНИТЕЛЯТ или подизпълнителят вече не отговаря на някое от изискванията на ВЪЗЛОЖИТЕЛЯ в резултат на настъпила промяна в обстоятелствата;</w:t>
      </w:r>
    </w:p>
    <w:p w:rsidR="00E74C2E" w:rsidRDefault="00306251">
      <w:pPr>
        <w:widowControl w:val="0"/>
        <w:numPr>
          <w:ilvl w:val="1"/>
          <w:numId w:val="7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ИЗПЪЛНИТЕЛЯТ е подписал декларация с невярно съдържание, във връзка с възлагането на дейността;</w:t>
      </w:r>
    </w:p>
    <w:p w:rsidR="00E74C2E" w:rsidRDefault="00306251">
      <w:pPr>
        <w:widowControl w:val="0"/>
        <w:numPr>
          <w:ilvl w:val="1"/>
          <w:numId w:val="7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подизпълнителя;</w:t>
      </w:r>
    </w:p>
    <w:p w:rsidR="00E74C2E" w:rsidRDefault="00306251">
      <w:pPr>
        <w:widowControl w:val="0"/>
        <w:numPr>
          <w:ilvl w:val="1"/>
          <w:numId w:val="7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Дейността се извършва от подизпълнители, които не отговарят на изискванията на чл. 18 от Наредбата; </w:t>
      </w:r>
    </w:p>
    <w:p w:rsidR="00E74C2E" w:rsidRDefault="00306251">
      <w:pPr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(2)</w:t>
      </w:r>
      <w:r>
        <w:rPr>
          <w:rFonts w:ascii="Times New Roman" w:eastAsia="Times New Roman" w:hAnsi="Times New Roman" w:cs="Times New Roman"/>
        </w:rPr>
        <w:t xml:space="preserve"> ВЪЗЛОЖИТЕЛЯТ </w:t>
      </w:r>
      <w:r>
        <w:rPr>
          <w:rFonts w:ascii="Times New Roman" w:eastAsia="Times New Roman" w:hAnsi="Times New Roman" w:cs="Times New Roman"/>
          <w:b/>
        </w:rPr>
        <w:t xml:space="preserve">може </w:t>
      </w:r>
      <w:r>
        <w:rPr>
          <w:rFonts w:ascii="Times New Roman" w:eastAsia="Times New Roman" w:hAnsi="Times New Roman" w:cs="Times New Roman"/>
        </w:rPr>
        <w:t xml:space="preserve">да прекрати договора с едностранно писмено уведомление, без да дължи обезщетение за пропуснати ползи, в следните случаи: </w:t>
      </w:r>
    </w:p>
    <w:p w:rsidR="00E74C2E" w:rsidRDefault="00306251">
      <w:pPr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Когато в процеса на изпълнение на договора констатира отклонения на изпълнението от определените с договора технологични и качествени показатели за извършване на дейността, като заплати на изпълнителя само реално извършените дейности. </w:t>
      </w:r>
    </w:p>
    <w:p w:rsidR="00E74C2E" w:rsidRDefault="00083EE3">
      <w:pPr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В случаите по ч</w:t>
      </w:r>
      <w:r w:rsidR="00306251">
        <w:rPr>
          <w:rFonts w:ascii="Times New Roman" w:eastAsia="Times New Roman" w:hAnsi="Times New Roman" w:cs="Times New Roman"/>
        </w:rPr>
        <w:t>л. 4.1. (1), т. 2.</w:t>
      </w:r>
    </w:p>
    <w:p w:rsidR="00E74C2E" w:rsidRDefault="00306251">
      <w:pPr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(3)</w:t>
      </w:r>
      <w:r>
        <w:rPr>
          <w:rFonts w:ascii="Times New Roman" w:eastAsia="Times New Roman" w:hAnsi="Times New Roman" w:cs="Times New Roman"/>
          <w:color w:val="5B9BD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ИЗПЪЛНИТЕЛЯТ </w:t>
      </w:r>
      <w:r>
        <w:rPr>
          <w:rFonts w:ascii="Times New Roman" w:eastAsia="Times New Roman" w:hAnsi="Times New Roman" w:cs="Times New Roman"/>
          <w:b/>
        </w:rPr>
        <w:t xml:space="preserve">може </w:t>
      </w:r>
      <w:r>
        <w:rPr>
          <w:rFonts w:ascii="Times New Roman" w:eastAsia="Times New Roman" w:hAnsi="Times New Roman" w:cs="Times New Roman"/>
        </w:rPr>
        <w:t>да прекрати договора с едностранно писмено уведомление, в случай, че ВЪЗЛОЖИТЕЛЯТ</w:t>
      </w:r>
      <w:r w:rsidR="00083EE3">
        <w:rPr>
          <w:rFonts w:ascii="Times New Roman" w:eastAsia="Times New Roman" w:hAnsi="Times New Roman" w:cs="Times New Roman"/>
        </w:rPr>
        <w:t xml:space="preserve"> не изпълни задължението си по ч</w:t>
      </w:r>
      <w:r>
        <w:rPr>
          <w:rFonts w:ascii="Times New Roman" w:eastAsia="Times New Roman" w:hAnsi="Times New Roman" w:cs="Times New Roman"/>
        </w:rPr>
        <w:t xml:space="preserve">л.4.1.(2), т. 1 - 3 от настоящия договор.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(4) Изпълнителят може да прекрати договора с едностранно писмено уведомление, в случай, че Възложителят не изпълни задължението си по чл.4.1 (2) т. 3 от договора в срок по-дълъг от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VII.САНКЦИИ И НЕУСТОЙКИ</w:t>
      </w:r>
    </w:p>
    <w:p w:rsidR="00E74C2E" w:rsidRDefault="0030625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green"/>
        </w:rPr>
      </w:pPr>
      <w:r>
        <w:rPr>
          <w:rFonts w:ascii="Times New Roman" w:eastAsia="Times New Roman" w:hAnsi="Times New Roman" w:cs="Times New Roman"/>
          <w:b/>
        </w:rPr>
        <w:tab/>
        <w:t>Чл.7.1</w:t>
      </w:r>
      <w:r>
        <w:rPr>
          <w:rFonts w:ascii="Times New Roman" w:eastAsia="Times New Roman" w:hAnsi="Times New Roman" w:cs="Times New Roman"/>
        </w:rPr>
        <w:t xml:space="preserve">.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:rsidR="00E74C2E" w:rsidRDefault="0030625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Чл.7.2.</w:t>
      </w:r>
      <w:r>
        <w:rPr>
          <w:rFonts w:ascii="Times New Roman" w:eastAsia="Times New Roman" w:hAnsi="Times New Roman" w:cs="Times New Roman"/>
        </w:rPr>
        <w:t xml:space="preserve"> ВЪЗЛОЖИТЕЛЯТ дължи на ИЗПЪЛНИТЕЛЯ неустойка за виновно неизпълнение на някое от задълженията си по настоящия договор, в следните случаи:</w:t>
      </w:r>
    </w:p>
    <w:p w:rsidR="00E74C2E" w:rsidRPr="00A4257F" w:rsidRDefault="00306251">
      <w:pPr>
        <w:numPr>
          <w:ilvl w:val="3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A4257F">
        <w:rPr>
          <w:rFonts w:ascii="Times New Roman" w:eastAsia="Times New Roman" w:hAnsi="Times New Roman" w:cs="Times New Roman"/>
        </w:rPr>
        <w:t>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си:</w:t>
      </w:r>
    </w:p>
    <w:p w:rsidR="00E74C2E" w:rsidRDefault="00083EE3">
      <w:pPr>
        <w:numPr>
          <w:ilvl w:val="1"/>
          <w:numId w:val="5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по ч</w:t>
      </w:r>
      <w:r w:rsidR="00306251">
        <w:rPr>
          <w:rFonts w:ascii="Times New Roman" w:eastAsia="Times New Roman" w:hAnsi="Times New Roman" w:cs="Times New Roman"/>
        </w:rPr>
        <w:t>л. 4. 1 (1), т. 1 - да предаде на ИЗПЪЛНИТЕЛЯ с предавателно – приемателни протоколи насажденията, включени в обекта, маркирани за сеч и с положени на терена граници, съгласно Наредба № 8 от 2011 г. за сечите в горите.</w:t>
      </w:r>
    </w:p>
    <w:p w:rsidR="00E74C2E" w:rsidRDefault="00306251">
      <w:pPr>
        <w:numPr>
          <w:ilvl w:val="1"/>
          <w:numId w:val="5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 Чл. 4. 1 (1), т. 2 -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E74C2E" w:rsidRDefault="00306251">
      <w:pPr>
        <w:numPr>
          <w:ilvl w:val="1"/>
          <w:numId w:val="5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 Чл. 4. 1 (1), т. 3 - да осигури на Изпълнителя първоначален достъп до съответните насаждения и врем.складове, включени в обекта, в срок до 30 дни от датата на издаване на първото позволително за сеч за тях. </w:t>
      </w:r>
    </w:p>
    <w:p w:rsidR="00E74C2E" w:rsidRPr="00A4257F" w:rsidRDefault="00306251">
      <w:pPr>
        <w:numPr>
          <w:ilvl w:val="3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 неспазване на 3 (три)-дневния срок по чл. 4. 1, (2), т. 6 - за осигуряване на представител при приемането на действително добитото и извозено/подвозено на временен/централен склад количество дървесина след отправена от ИЗПЪЛНИТЕЛЯ писмена покана или минимум веднъж месечно - </w:t>
      </w:r>
      <w:r w:rsidRPr="00A4257F">
        <w:rPr>
          <w:rFonts w:ascii="Times New Roman" w:eastAsia="Times New Roman" w:hAnsi="Times New Roman" w:cs="Times New Roman"/>
        </w:rPr>
        <w:t>неустойка в размер на 10% от стойността на услугата за добива на неприетата отсечена и извозена дървесина.</w:t>
      </w:r>
    </w:p>
    <w:p w:rsidR="00E74C2E" w:rsidRPr="00A4257F" w:rsidRDefault="00306251">
      <w:pPr>
        <w:numPr>
          <w:ilvl w:val="3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 неспазване на определения срок по чл. 4. 1, (2), т. 7 за заплащане на извършената от Изпълнителя работа – </w:t>
      </w:r>
      <w:r w:rsidRPr="00A4257F">
        <w:rPr>
          <w:rFonts w:ascii="Times New Roman" w:eastAsia="Times New Roman" w:hAnsi="Times New Roman" w:cs="Times New Roman"/>
        </w:rPr>
        <w:t>неустойка в размер на законната лихва върху дължимата сума за срока на просрочието.</w:t>
      </w:r>
    </w:p>
    <w:p w:rsidR="00E74C2E" w:rsidRDefault="0030625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Чл.7.3.</w:t>
      </w:r>
      <w:r>
        <w:rPr>
          <w:rFonts w:ascii="Times New Roman" w:eastAsia="Times New Roman" w:hAnsi="Times New Roman" w:cs="Times New Roman"/>
        </w:rPr>
        <w:t xml:space="preserve"> ИЗПЪЛНИТЕЛЯТ дължи на ВЪЗЛОЖИТЕЛЯ неустойка за виновно неизпълнение на задълженията си по настоящия договор, в следните случаи:</w:t>
      </w:r>
    </w:p>
    <w:p w:rsidR="00E74C2E" w:rsidRDefault="00306251">
      <w:pPr>
        <w:numPr>
          <w:ilvl w:val="6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 виновно неизпълнение на чл. 4. 2. (2), т. 1 от настоящия договор - неустойка в размер, равен на внесената от ИЗПЪЛНИТЕЛЯ гаранция за изпълнение на договора.</w:t>
      </w:r>
    </w:p>
    <w:p w:rsidR="00E74C2E" w:rsidRDefault="00306251">
      <w:pPr>
        <w:numPr>
          <w:ilvl w:val="6"/>
          <w:numId w:val="2"/>
        </w:numPr>
        <w:tabs>
          <w:tab w:val="left" w:pos="567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 виновно неизпълнение на определения по чл. 4. 2. (2), т. 16 график - неустойка в размер, равен на 10% от стойността на услугата за добива на неотсечената и неизвозена на </w:t>
      </w:r>
      <w:r>
        <w:rPr>
          <w:rFonts w:ascii="Times New Roman" w:eastAsia="Times New Roman" w:hAnsi="Times New Roman" w:cs="Times New Roman"/>
          <w:sz w:val="24"/>
          <w:szCs w:val="24"/>
        </w:rPr>
        <w:t>временен склад/централен склад/ТИР станция</w:t>
      </w:r>
      <w:r>
        <w:rPr>
          <w:rFonts w:ascii="Times New Roman" w:eastAsia="Times New Roman" w:hAnsi="Times New Roman" w:cs="Times New Roman"/>
        </w:rPr>
        <w:t xml:space="preserve"> дървесина спрямо графика за съответния период.</w:t>
      </w:r>
    </w:p>
    <w:p w:rsidR="00E74C2E" w:rsidRDefault="00306251">
      <w:pPr>
        <w:numPr>
          <w:ilvl w:val="6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При неспазване на чл. 4. 2. (2), т. 10 - неустойка в размер, равен на 30 % от стойността на услугата за добива на тази дървесина.</w:t>
      </w:r>
    </w:p>
    <w:p w:rsidR="00E74C2E" w:rsidRDefault="00306251">
      <w:pPr>
        <w:numPr>
          <w:ilvl w:val="6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 виновно неизпълнение на задълженията по чл. 4. 2. (2), т. 8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договора.</w:t>
      </w:r>
    </w:p>
    <w:p w:rsidR="00E74C2E" w:rsidRDefault="00306251">
      <w:pPr>
        <w:numPr>
          <w:ilvl w:val="6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 виновно неизпълнение </w:t>
      </w:r>
      <w:r>
        <w:rPr>
          <w:rFonts w:ascii="Times New Roman" w:eastAsia="Times New Roman" w:hAnsi="Times New Roman" w:cs="Times New Roman"/>
          <w:color w:val="000000"/>
        </w:rPr>
        <w:t>на други задължения по договора</w:t>
      </w:r>
      <w:r>
        <w:rPr>
          <w:rFonts w:ascii="Times New Roman" w:eastAsia="Times New Roman" w:hAnsi="Times New Roman" w:cs="Times New Roman"/>
        </w:rPr>
        <w:t xml:space="preserve"> от страна на ИЗПЪЛНИТЕЛЯ, ВЪЗЛОЖИТЕЛЯТ може да задържи внесената от него гаранция за изпълнение като </w:t>
      </w:r>
      <w:r w:rsidRPr="00A4257F">
        <w:rPr>
          <w:rFonts w:ascii="Times New Roman" w:eastAsia="Times New Roman" w:hAnsi="Times New Roman" w:cs="Times New Roman"/>
        </w:rPr>
        <w:t>неустойка</w:t>
      </w:r>
      <w:r>
        <w:rPr>
          <w:rFonts w:ascii="Times New Roman" w:eastAsia="Times New Roman" w:hAnsi="Times New Roman" w:cs="Times New Roman"/>
        </w:rPr>
        <w:t xml:space="preserve">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същите.</w:t>
      </w:r>
    </w:p>
    <w:p w:rsidR="00E74C2E" w:rsidRDefault="00306251">
      <w:pPr>
        <w:numPr>
          <w:ilvl w:val="6"/>
          <w:numId w:val="2"/>
        </w:num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VIII.ДОПЪЛНИТЕЛНИ РАЗПОРЕДБИ</w:t>
      </w:r>
    </w:p>
    <w:p w:rsidR="00E74C2E" w:rsidRDefault="00E74C2E">
      <w:pPr>
        <w:tabs>
          <w:tab w:val="left" w:pos="594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tabs>
          <w:tab w:val="left" w:pos="594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Чл.8.1.</w:t>
      </w:r>
      <w:r>
        <w:rPr>
          <w:rFonts w:ascii="Times New Roman" w:eastAsia="Times New Roman" w:hAnsi="Times New Roman" w:cs="Times New Roman"/>
        </w:rPr>
        <w:t xml:space="preserve"> Когато, след сключване на договора, поради обективни причини се налага промяна на вида и интензивността на сечта в някое от включените в обекта насаждения, Директорът на Д</w:t>
      </w:r>
      <w:r w:rsidR="00A4257F"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</w:rPr>
        <w:t>С след извършване на инвентаризация  и определяне на новите условия, има право да предложи на изпълнителя да подпише допълнително споразумение към договора и да извърши дърводобива в насаждението, съобразено с резултатите от инвентаризацията, при запазване на договорените цени на сортимент дървесина за съответното насаждение.</w:t>
      </w:r>
    </w:p>
    <w:p w:rsidR="00E74C2E" w:rsidRDefault="00306251">
      <w:pPr>
        <w:tabs>
          <w:tab w:val="left" w:pos="594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Чл.8.2.</w:t>
      </w:r>
      <w:r>
        <w:rPr>
          <w:rFonts w:ascii="Times New Roman" w:eastAsia="Times New Roman" w:hAnsi="Times New Roman" w:cs="Times New Roman"/>
        </w:rPr>
        <w:t xml:space="preserve"> Когато след сключване на договора, поради обективни причини се налага промяна на вида и интензивността на сечта в някое от включените в обек</w:t>
      </w:r>
      <w:r w:rsidR="00A4257F">
        <w:rPr>
          <w:rFonts w:ascii="Times New Roman" w:eastAsia="Times New Roman" w:hAnsi="Times New Roman" w:cs="Times New Roman"/>
        </w:rPr>
        <w:t>та насаждения , директорът на ДЛ</w:t>
      </w:r>
      <w:r>
        <w:rPr>
          <w:rFonts w:ascii="Times New Roman" w:eastAsia="Times New Roman" w:hAnsi="Times New Roman" w:cs="Times New Roman"/>
        </w:rPr>
        <w:t>С след извършване на инвентаризация и определяне на новите условия за осъществяване на дърводобива и отказ на Изпълнителя да сключи анекс по реда на предходната точка има право да спре сечта със заповед, когато сечта в насажде</w:t>
      </w:r>
      <w:r w:rsidR="00A4257F">
        <w:rPr>
          <w:rFonts w:ascii="Times New Roman" w:eastAsia="Times New Roman" w:hAnsi="Times New Roman" w:cs="Times New Roman"/>
        </w:rPr>
        <w:t>нието вече е започнала. Тогава ДЛ</w:t>
      </w:r>
      <w:r>
        <w:rPr>
          <w:rFonts w:ascii="Times New Roman" w:eastAsia="Times New Roman" w:hAnsi="Times New Roman" w:cs="Times New Roman"/>
        </w:rPr>
        <w:t>С заплаща само отсечената до този момент дървесина. Ако Изпълнителят не желае да извърши дърводобива в насаждението описано в предходната точка и сечта в него не е започнала, но желае да продължи дърводобива във всички останали насаждения, в които не се налага промяна на вида и интензивността на сечта може да се сключи анекс, с който се прекратява договора за това насаждение. В този случай ДГС не заплаща цената за отказаното насаждение.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Чл.8.3.</w:t>
      </w:r>
      <w:r>
        <w:rPr>
          <w:rFonts w:ascii="Times New Roman" w:eastAsia="Times New Roman" w:hAnsi="Times New Roman" w:cs="Times New Roman"/>
        </w:rPr>
        <w:t xml:space="preserve"> Настоящият договор влиза в сила от датата на неговото подписване.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Чл.8.4.</w:t>
      </w:r>
      <w:r>
        <w:rPr>
          <w:rFonts w:ascii="Times New Roman" w:eastAsia="Times New Roman" w:hAnsi="Times New Roman" w:cs="Times New Roman"/>
        </w:rPr>
        <w:t xml:space="preserve">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Чл.8.5.</w:t>
      </w:r>
      <w:r>
        <w:rPr>
          <w:rFonts w:ascii="Times New Roman" w:eastAsia="Times New Roman" w:hAnsi="Times New Roman" w:cs="Times New Roman"/>
        </w:rPr>
        <w:t xml:space="preserve"> За неуредените в договора случаи се прилагат разпоредбите на общото българското законодателство.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Настоящият договор се сключи в три еднообразни екземпляра.</w:t>
      </w:r>
    </w:p>
    <w:p w:rsidR="00E74C2E" w:rsidRDefault="00E74C2E">
      <w:pPr>
        <w:tabs>
          <w:tab w:val="left" w:pos="567"/>
          <w:tab w:val="right" w:pos="9974"/>
        </w:tabs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</w:p>
    <w:p w:rsidR="00E74C2E" w:rsidRDefault="00E74C2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ВЪЗЛОЖИТЕЛ:                                                                                  ИЗПЪЛНИТЕЛ:</w:t>
      </w:r>
      <w:r>
        <w:rPr>
          <w:rFonts w:ascii="Times New Roman" w:eastAsia="Times New Roman" w:hAnsi="Times New Roman" w:cs="Times New Roman"/>
        </w:rPr>
        <w:tab/>
      </w:r>
    </w:p>
    <w:p w:rsidR="004A54FD" w:rsidRDefault="004A54FD" w:rsidP="004A54FD">
      <w:pPr>
        <w:spacing w:after="0" w:line="240" w:lineRule="auto"/>
        <w:ind w:left="0" w:hanging="2"/>
        <w:rPr>
          <w:rFonts w:ascii="Times New Roman" w:eastAsia="Times New Roman" w:hAnsi="Times New Roman"/>
          <w:bCs/>
          <w:sz w:val="24"/>
          <w:szCs w:val="24"/>
        </w:rPr>
      </w:pPr>
    </w:p>
    <w:p w:rsidR="004A54FD" w:rsidRDefault="004A54FD" w:rsidP="004A54FD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:...........</w:t>
      </w:r>
      <w:r w:rsidR="008A3059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Управител :...</w:t>
      </w:r>
      <w:r w:rsidR="007B6EE0">
        <w:rPr>
          <w:rFonts w:ascii="Times New Roman" w:hAnsi="Times New Roman"/>
          <w:sz w:val="24"/>
          <w:szCs w:val="24"/>
        </w:rPr>
        <w:t>..</w:t>
      </w:r>
      <w:r w:rsidR="008A3059">
        <w:rPr>
          <w:rFonts w:ascii="Times New Roman" w:hAnsi="Times New Roman"/>
          <w:sz w:val="24"/>
          <w:szCs w:val="24"/>
        </w:rPr>
        <w:t>/П/</w:t>
      </w:r>
      <w:r w:rsidR="007B6EE0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>........</w:t>
      </w:r>
    </w:p>
    <w:p w:rsidR="004A54FD" w:rsidRDefault="004A54FD" w:rsidP="004A54FD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4A54FD" w:rsidRDefault="004A54FD" w:rsidP="004A54FD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</w:p>
    <w:p w:rsidR="004A54FD" w:rsidRDefault="007B6EE0" w:rsidP="004A54FD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Гл.счетоводител :……</w:t>
      </w:r>
      <w:r w:rsidR="008A3059">
        <w:rPr>
          <w:rFonts w:ascii="Times New Roman" w:hAnsi="Times New Roman"/>
          <w:sz w:val="24"/>
          <w:szCs w:val="24"/>
        </w:rPr>
        <w:t>/П/</w:t>
      </w:r>
      <w:r w:rsidR="004A54FD">
        <w:rPr>
          <w:rFonts w:ascii="Times New Roman" w:hAnsi="Times New Roman"/>
          <w:sz w:val="24"/>
          <w:szCs w:val="24"/>
        </w:rPr>
        <w:t>……….</w:t>
      </w:r>
      <w:r w:rsidR="004A54FD">
        <w:rPr>
          <w:rFonts w:ascii="Times New Roman" w:hAnsi="Times New Roman"/>
          <w:sz w:val="24"/>
          <w:szCs w:val="24"/>
        </w:rPr>
        <w:tab/>
      </w:r>
      <w:r w:rsidR="004A54FD">
        <w:rPr>
          <w:rFonts w:ascii="Times New Roman" w:hAnsi="Times New Roman"/>
          <w:sz w:val="24"/>
          <w:szCs w:val="24"/>
        </w:rPr>
        <w:tab/>
      </w:r>
      <w:r w:rsidR="004A54FD">
        <w:rPr>
          <w:rFonts w:ascii="Times New Roman" w:hAnsi="Times New Roman"/>
          <w:sz w:val="24"/>
          <w:szCs w:val="24"/>
        </w:rPr>
        <w:tab/>
      </w:r>
      <w:r w:rsidR="004A54FD">
        <w:rPr>
          <w:rFonts w:ascii="Times New Roman" w:hAnsi="Times New Roman"/>
          <w:sz w:val="24"/>
          <w:szCs w:val="24"/>
        </w:rPr>
        <w:tab/>
      </w:r>
      <w:r w:rsidR="004A54FD">
        <w:rPr>
          <w:rFonts w:ascii="Times New Roman" w:hAnsi="Times New Roman"/>
          <w:sz w:val="24"/>
          <w:szCs w:val="24"/>
        </w:rPr>
        <w:tab/>
      </w:r>
      <w:r w:rsidR="004A54FD">
        <w:rPr>
          <w:rFonts w:ascii="Times New Roman" w:hAnsi="Times New Roman"/>
          <w:sz w:val="24"/>
          <w:szCs w:val="24"/>
        </w:rPr>
        <w:tab/>
      </w:r>
      <w:r w:rsidR="004A54FD">
        <w:rPr>
          <w:rFonts w:ascii="Times New Roman" w:hAnsi="Times New Roman"/>
          <w:sz w:val="24"/>
          <w:szCs w:val="24"/>
        </w:rPr>
        <w:tab/>
      </w:r>
    </w:p>
    <w:p w:rsidR="004A54FD" w:rsidRDefault="004A54FD" w:rsidP="004A54FD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/ </w:t>
      </w:r>
      <w:r w:rsidR="00873BBE">
        <w:rPr>
          <w:rFonts w:ascii="Times New Roman" w:hAnsi="Times New Roman"/>
          <w:sz w:val="24"/>
          <w:szCs w:val="24"/>
        </w:rPr>
        <w:t>Татяна Димова</w:t>
      </w:r>
      <w:r>
        <w:rPr>
          <w:rFonts w:ascii="Times New Roman" w:hAnsi="Times New Roman"/>
          <w:sz w:val="24"/>
          <w:szCs w:val="24"/>
        </w:rPr>
        <w:t xml:space="preserve"> 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4A54FD" w:rsidRDefault="004A54FD" w:rsidP="004A54FD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</w:p>
    <w:p w:rsidR="00873BBE" w:rsidRDefault="00873BBE" w:rsidP="004A54FD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</w:p>
    <w:p w:rsidR="00873BBE" w:rsidRDefault="00873BBE" w:rsidP="004A54FD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</w:p>
    <w:p w:rsidR="004A54FD" w:rsidRDefault="004A54FD" w:rsidP="004A54FD">
      <w:pPr>
        <w:spacing w:after="0" w:line="240" w:lineRule="auto"/>
        <w:ind w:left="0" w:hanging="2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Изготвил:…</w:t>
      </w:r>
      <w:r w:rsidR="007B6EE0">
        <w:rPr>
          <w:rFonts w:ascii="Times New Roman" w:hAnsi="Times New Roman"/>
          <w:i/>
          <w:sz w:val="20"/>
          <w:szCs w:val="20"/>
        </w:rPr>
        <w:t>……</w:t>
      </w:r>
      <w:r w:rsidR="008A3059">
        <w:rPr>
          <w:rFonts w:ascii="Times New Roman" w:hAnsi="Times New Roman"/>
          <w:i/>
          <w:sz w:val="20"/>
          <w:szCs w:val="20"/>
        </w:rPr>
        <w:t>/П/</w:t>
      </w:r>
      <w:r>
        <w:rPr>
          <w:rFonts w:ascii="Times New Roman" w:hAnsi="Times New Roman"/>
          <w:i/>
          <w:sz w:val="20"/>
          <w:szCs w:val="20"/>
        </w:rPr>
        <w:t>……………</w:t>
      </w:r>
    </w:p>
    <w:p w:rsidR="004A54FD" w:rsidRDefault="004A54FD" w:rsidP="004A54FD">
      <w:pPr>
        <w:spacing w:after="0" w:line="240" w:lineRule="auto"/>
        <w:ind w:left="0" w:hanging="2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  <w:t xml:space="preserve">/ </w:t>
      </w:r>
      <w:proofErr w:type="spellStart"/>
      <w:r>
        <w:rPr>
          <w:rFonts w:ascii="Times New Roman" w:hAnsi="Times New Roman"/>
          <w:i/>
          <w:sz w:val="20"/>
          <w:szCs w:val="20"/>
        </w:rPr>
        <w:t>адв</w:t>
      </w:r>
      <w:proofErr w:type="spellEnd"/>
      <w:r>
        <w:rPr>
          <w:rFonts w:ascii="Times New Roman" w:hAnsi="Times New Roman"/>
          <w:i/>
          <w:sz w:val="20"/>
          <w:szCs w:val="20"/>
        </w:rPr>
        <w:t>.В.Абаджиева /</w:t>
      </w:r>
    </w:p>
    <w:p w:rsidR="00E74C2E" w:rsidRDefault="00E74C2E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8A305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Подписите са заличени на основание Регламент на ЕС2016/679</w:t>
      </w:r>
    </w:p>
    <w:sectPr w:rsidR="00E74C2E" w:rsidSect="003B16C2">
      <w:footerReference w:type="default" r:id="rId10"/>
      <w:pgSz w:w="11906" w:h="16838"/>
      <w:pgMar w:top="357" w:right="566" w:bottom="709" w:left="567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0E5" w:rsidRDefault="000940E5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0940E5" w:rsidRDefault="000940E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2E" w:rsidRDefault="003E2F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306251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5363F6">
      <w:rPr>
        <w:rFonts w:ascii="Times New Roman" w:eastAsia="Times New Roman" w:hAnsi="Times New Roman" w:cs="Times New Roman"/>
        <w:noProof/>
        <w:color w:val="000000"/>
        <w:sz w:val="24"/>
        <w:szCs w:val="24"/>
      </w:rPr>
      <w:t>6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E74C2E" w:rsidRDefault="00E74C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0E5" w:rsidRDefault="000940E5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0940E5" w:rsidRDefault="000940E5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521FF"/>
    <w:multiLevelType w:val="multilevel"/>
    <w:tmpl w:val="E0E2E194"/>
    <w:lvl w:ilvl="0">
      <w:start w:val="3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1">
    <w:nsid w:val="2BCE36FC"/>
    <w:multiLevelType w:val="multilevel"/>
    <w:tmpl w:val="50BA5D46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nsid w:val="542900D4"/>
    <w:multiLevelType w:val="multilevel"/>
    <w:tmpl w:val="CE7C21CC"/>
    <w:lvl w:ilvl="0">
      <w:start w:val="1"/>
      <w:numFmt w:val="decimal"/>
      <w:lvlText w:val="%1."/>
      <w:lvlJc w:val="left"/>
      <w:pPr>
        <w:ind w:left="1245" w:hanging="525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b/>
        <w:i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)"/>
      <w:lvlJc w:val="left"/>
      <w:pPr>
        <w:ind w:left="644" w:hanging="359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i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vertAlign w:val="baseline"/>
      </w:rPr>
    </w:lvl>
  </w:abstractNum>
  <w:abstractNum w:abstractNumId="3">
    <w:nsid w:val="56815A14"/>
    <w:multiLevelType w:val="multilevel"/>
    <w:tmpl w:val="F662AF2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215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vertAlign w:val="baseline"/>
      </w:rPr>
    </w:lvl>
  </w:abstractNum>
  <w:abstractNum w:abstractNumId="4">
    <w:nsid w:val="70885568"/>
    <w:multiLevelType w:val="multilevel"/>
    <w:tmpl w:val="900A4DEC"/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644" w:hanging="359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88" w:hanging="71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vertAlign w:val="baseline"/>
      </w:rPr>
    </w:lvl>
  </w:abstractNum>
  <w:abstractNum w:abstractNumId="5">
    <w:nsid w:val="737F2125"/>
    <w:multiLevelType w:val="multilevel"/>
    <w:tmpl w:val="8ED4BEB2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6">
    <w:nsid w:val="76236771"/>
    <w:multiLevelType w:val="multilevel"/>
    <w:tmpl w:val="703AF33A"/>
    <w:lvl w:ilvl="0">
      <w:start w:val="1"/>
      <w:numFmt w:val="decimal"/>
      <w:lvlText w:val="%1."/>
      <w:lvlJc w:val="left"/>
      <w:pPr>
        <w:ind w:left="1068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4C2E"/>
    <w:rsid w:val="00015152"/>
    <w:rsid w:val="00040C02"/>
    <w:rsid w:val="000721D8"/>
    <w:rsid w:val="00083EE3"/>
    <w:rsid w:val="000905D6"/>
    <w:rsid w:val="000940E5"/>
    <w:rsid w:val="00120C4B"/>
    <w:rsid w:val="001335BE"/>
    <w:rsid w:val="001439BB"/>
    <w:rsid w:val="001915B4"/>
    <w:rsid w:val="001C0EDB"/>
    <w:rsid w:val="001C30EC"/>
    <w:rsid w:val="001F6584"/>
    <w:rsid w:val="002020A0"/>
    <w:rsid w:val="0024325E"/>
    <w:rsid w:val="002546E5"/>
    <w:rsid w:val="00256C89"/>
    <w:rsid w:val="002771BF"/>
    <w:rsid w:val="00286035"/>
    <w:rsid w:val="002B00CA"/>
    <w:rsid w:val="002D7FCE"/>
    <w:rsid w:val="00306251"/>
    <w:rsid w:val="00327C07"/>
    <w:rsid w:val="0033153F"/>
    <w:rsid w:val="00361C2E"/>
    <w:rsid w:val="003B16C2"/>
    <w:rsid w:val="003C5F67"/>
    <w:rsid w:val="003D5981"/>
    <w:rsid w:val="003E2FB6"/>
    <w:rsid w:val="003E740C"/>
    <w:rsid w:val="00413BA6"/>
    <w:rsid w:val="0042464F"/>
    <w:rsid w:val="00496883"/>
    <w:rsid w:val="004A1A5D"/>
    <w:rsid w:val="004A54FD"/>
    <w:rsid w:val="004F0735"/>
    <w:rsid w:val="004F2DF6"/>
    <w:rsid w:val="004F44A9"/>
    <w:rsid w:val="004F7FF6"/>
    <w:rsid w:val="005363F6"/>
    <w:rsid w:val="005567D7"/>
    <w:rsid w:val="00566798"/>
    <w:rsid w:val="005E7E3B"/>
    <w:rsid w:val="00657D95"/>
    <w:rsid w:val="00683B1E"/>
    <w:rsid w:val="00696B1B"/>
    <w:rsid w:val="006E1BDB"/>
    <w:rsid w:val="006F30E7"/>
    <w:rsid w:val="00702026"/>
    <w:rsid w:val="007204FD"/>
    <w:rsid w:val="00734093"/>
    <w:rsid w:val="00767C38"/>
    <w:rsid w:val="0077324C"/>
    <w:rsid w:val="00776B25"/>
    <w:rsid w:val="007B6EE0"/>
    <w:rsid w:val="007D5ED8"/>
    <w:rsid w:val="00873BBE"/>
    <w:rsid w:val="00892EFD"/>
    <w:rsid w:val="008A3059"/>
    <w:rsid w:val="008B5F8E"/>
    <w:rsid w:val="008E5F2E"/>
    <w:rsid w:val="008E7DFF"/>
    <w:rsid w:val="008F0F7D"/>
    <w:rsid w:val="008F4580"/>
    <w:rsid w:val="008F5A7D"/>
    <w:rsid w:val="00903715"/>
    <w:rsid w:val="009375FD"/>
    <w:rsid w:val="0095226D"/>
    <w:rsid w:val="00972882"/>
    <w:rsid w:val="009E4BDA"/>
    <w:rsid w:val="00A03092"/>
    <w:rsid w:val="00A176DB"/>
    <w:rsid w:val="00A200EC"/>
    <w:rsid w:val="00A346C8"/>
    <w:rsid w:val="00A4257F"/>
    <w:rsid w:val="00A461E9"/>
    <w:rsid w:val="00A506D6"/>
    <w:rsid w:val="00A62E8A"/>
    <w:rsid w:val="00A87186"/>
    <w:rsid w:val="00A97D5A"/>
    <w:rsid w:val="00AA03BB"/>
    <w:rsid w:val="00AB4D02"/>
    <w:rsid w:val="00AB4D98"/>
    <w:rsid w:val="00AB7E7A"/>
    <w:rsid w:val="00AD0BD1"/>
    <w:rsid w:val="00B179FC"/>
    <w:rsid w:val="00B6410C"/>
    <w:rsid w:val="00B72357"/>
    <w:rsid w:val="00BA5970"/>
    <w:rsid w:val="00BB185E"/>
    <w:rsid w:val="00BE7B2D"/>
    <w:rsid w:val="00C7387B"/>
    <w:rsid w:val="00C76EAB"/>
    <w:rsid w:val="00D17E0A"/>
    <w:rsid w:val="00D503BC"/>
    <w:rsid w:val="00D622E9"/>
    <w:rsid w:val="00D92B79"/>
    <w:rsid w:val="00DE54EF"/>
    <w:rsid w:val="00E41D2E"/>
    <w:rsid w:val="00E45AD0"/>
    <w:rsid w:val="00E73240"/>
    <w:rsid w:val="00E74C2E"/>
    <w:rsid w:val="00EC05B1"/>
    <w:rsid w:val="00ED2654"/>
    <w:rsid w:val="00EF1CBB"/>
    <w:rsid w:val="00F02D1E"/>
    <w:rsid w:val="00F36340"/>
    <w:rsid w:val="00F81392"/>
    <w:rsid w:val="00FE6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4BDA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1">
    <w:name w:val="heading 1"/>
    <w:basedOn w:val="a"/>
    <w:next w:val="a"/>
    <w:rsid w:val="009E4BD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rsid w:val="009E4BD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9E4BD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9E4BD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9E4BD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9E4BD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9E4BDA"/>
    <w:pPr>
      <w:keepNext/>
      <w:keepLines/>
      <w:spacing w:before="480" w:after="120"/>
    </w:pPr>
    <w:rPr>
      <w:b/>
      <w:sz w:val="72"/>
      <w:szCs w:val="72"/>
    </w:rPr>
  </w:style>
  <w:style w:type="character" w:styleId="a5">
    <w:name w:val="Hyperlink"/>
    <w:uiPriority w:val="99"/>
    <w:rsid w:val="009E4BD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6">
    <w:name w:val="Subtitle"/>
    <w:basedOn w:val="a"/>
    <w:rsid w:val="009E4BDA"/>
    <w:pPr>
      <w:spacing w:after="0" w:line="240" w:lineRule="auto"/>
      <w:jc w:val="center"/>
    </w:pPr>
    <w:rPr>
      <w:rFonts w:ascii="HebarU" w:eastAsia="HebarU" w:hAnsi="HebarU" w:cs="HebarU"/>
      <w:b/>
      <w:sz w:val="28"/>
      <w:szCs w:val="28"/>
    </w:rPr>
  </w:style>
  <w:style w:type="character" w:customStyle="1" w:styleId="SubtitleChar">
    <w:name w:val="Subtitle Char"/>
    <w:rsid w:val="009E4BDA"/>
    <w:rPr>
      <w:rFonts w:ascii="HebarU" w:eastAsia="Times New Roman" w:hAnsi="HebarU"/>
      <w:b/>
      <w:w w:val="100"/>
      <w:position w:val="-1"/>
      <w:sz w:val="28"/>
      <w:szCs w:val="24"/>
      <w:effect w:val="none"/>
      <w:vertAlign w:val="baseline"/>
      <w:cs w:val="0"/>
      <w:em w:val="none"/>
      <w:lang w:val="en-GB" w:eastAsia="en-US"/>
    </w:rPr>
  </w:style>
  <w:style w:type="paragraph" w:styleId="a7">
    <w:name w:val="Normal (Web)"/>
    <w:basedOn w:val="a"/>
    <w:qFormat/>
    <w:rsid w:val="009E4B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8">
    <w:name w:val="Strong"/>
    <w:rsid w:val="009E4BDA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9">
    <w:name w:val="Balloon Text"/>
    <w:basedOn w:val="a"/>
    <w:qFormat/>
    <w:rsid w:val="009E4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E4BDA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customStyle="1" w:styleId="BodyText1">
    <w:name w:val="Body Text1"/>
    <w:aliases w:val="Body Text Char"/>
    <w:basedOn w:val="a"/>
    <w:rsid w:val="009E4BDA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BodyTextChar1">
    <w:name w:val="Body Text Char1"/>
    <w:aliases w:val="Body Text Char Char"/>
    <w:rsid w:val="009E4BDA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GB" w:eastAsia="en-US"/>
    </w:rPr>
  </w:style>
  <w:style w:type="paragraph" w:styleId="aa">
    <w:name w:val="List Paragraph"/>
    <w:basedOn w:val="a"/>
    <w:rsid w:val="009E4BD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en-US" w:eastAsia="bg-BG"/>
    </w:rPr>
  </w:style>
  <w:style w:type="paragraph" w:styleId="ab">
    <w:name w:val="Body Text Indent"/>
    <w:basedOn w:val="a"/>
    <w:qFormat/>
    <w:rsid w:val="009E4BDA"/>
    <w:pPr>
      <w:spacing w:after="120"/>
      <w:ind w:left="283"/>
    </w:pPr>
  </w:style>
  <w:style w:type="character" w:customStyle="1" w:styleId="BodyTextIndentChar">
    <w:name w:val="Body Text Indent Char"/>
    <w:rsid w:val="009E4BDA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ac">
    <w:name w:val="footer"/>
    <w:basedOn w:val="a"/>
    <w:rsid w:val="009E4BD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oterChar">
    <w:name w:val="Footer Char"/>
    <w:rsid w:val="009E4BDA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ad">
    <w:basedOn w:val="a1"/>
    <w:rsid w:val="009E4BDA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a1"/>
    <w:rsid w:val="009E4BDA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character" w:customStyle="1" w:styleId="a4">
    <w:name w:val="Заглавие Знак"/>
    <w:basedOn w:val="a0"/>
    <w:link w:val="a3"/>
    <w:rsid w:val="00AB4D98"/>
    <w:rPr>
      <w:b/>
      <w:position w:val="-1"/>
      <w:sz w:val="72"/>
      <w:szCs w:val="72"/>
      <w:lang w:eastAsia="en-US"/>
    </w:rPr>
  </w:style>
  <w:style w:type="paragraph" w:styleId="30">
    <w:name w:val="Body Text 3"/>
    <w:basedOn w:val="a"/>
    <w:link w:val="31"/>
    <w:uiPriority w:val="99"/>
    <w:rsid w:val="00696B1B"/>
    <w:pPr>
      <w:suppressAutoHyphens w:val="0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6"/>
      <w:szCs w:val="16"/>
      <w:lang w:val="en-US"/>
    </w:rPr>
  </w:style>
  <w:style w:type="character" w:customStyle="1" w:styleId="31">
    <w:name w:val="Основен текст 3 Знак"/>
    <w:basedOn w:val="a0"/>
    <w:link w:val="30"/>
    <w:uiPriority w:val="99"/>
    <w:rsid w:val="00696B1B"/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table" w:styleId="af">
    <w:name w:val="Table Grid"/>
    <w:basedOn w:val="a1"/>
    <w:rsid w:val="00A50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D622E9"/>
    <w:rPr>
      <w:color w:val="800080"/>
      <w:u w:val="single"/>
    </w:rPr>
  </w:style>
  <w:style w:type="paragraph" w:customStyle="1" w:styleId="xl65">
    <w:name w:val="xl65"/>
    <w:basedOn w:val="a"/>
    <w:rsid w:val="00D622E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24"/>
      <w:szCs w:val="24"/>
      <w:lang w:eastAsia="bg-BG"/>
    </w:rPr>
  </w:style>
  <w:style w:type="paragraph" w:customStyle="1" w:styleId="xl66">
    <w:name w:val="xl66"/>
    <w:basedOn w:val="a"/>
    <w:rsid w:val="00D622E9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position w:val="0"/>
      <w:sz w:val="24"/>
      <w:szCs w:val="24"/>
      <w:lang w:eastAsia="bg-BG"/>
    </w:rPr>
  </w:style>
  <w:style w:type="paragraph" w:customStyle="1" w:styleId="xl67">
    <w:name w:val="xl67"/>
    <w:basedOn w:val="a"/>
    <w:rsid w:val="00D622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68">
    <w:name w:val="xl68"/>
    <w:basedOn w:val="a"/>
    <w:rsid w:val="00D622E9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69">
    <w:name w:val="xl69"/>
    <w:basedOn w:val="a"/>
    <w:rsid w:val="00D622E9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70">
    <w:name w:val="xl70"/>
    <w:basedOn w:val="a"/>
    <w:rsid w:val="00D622E9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71">
    <w:name w:val="xl71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72">
    <w:name w:val="xl72"/>
    <w:basedOn w:val="a"/>
    <w:rsid w:val="00D622E9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73">
    <w:name w:val="xl73"/>
    <w:basedOn w:val="a"/>
    <w:rsid w:val="00D622E9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74">
    <w:name w:val="xl74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75">
    <w:name w:val="xl75"/>
    <w:basedOn w:val="a"/>
    <w:rsid w:val="00D622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76">
    <w:name w:val="xl76"/>
    <w:basedOn w:val="a"/>
    <w:rsid w:val="00D622E9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77">
    <w:name w:val="xl77"/>
    <w:basedOn w:val="a"/>
    <w:rsid w:val="00D622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78">
    <w:name w:val="xl78"/>
    <w:basedOn w:val="a"/>
    <w:rsid w:val="00D622E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79">
    <w:name w:val="xl79"/>
    <w:basedOn w:val="a"/>
    <w:rsid w:val="00D622E9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80">
    <w:name w:val="xl80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81">
    <w:name w:val="xl81"/>
    <w:basedOn w:val="a"/>
    <w:rsid w:val="00D622E9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82">
    <w:name w:val="xl82"/>
    <w:basedOn w:val="a"/>
    <w:rsid w:val="00D622E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83">
    <w:name w:val="xl83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84">
    <w:name w:val="xl84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85">
    <w:name w:val="xl85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86">
    <w:name w:val="xl86"/>
    <w:basedOn w:val="a"/>
    <w:rsid w:val="00D622E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87">
    <w:name w:val="xl87"/>
    <w:basedOn w:val="a"/>
    <w:rsid w:val="00D622E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88">
    <w:name w:val="xl88"/>
    <w:basedOn w:val="a"/>
    <w:rsid w:val="00D622E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89">
    <w:name w:val="xl89"/>
    <w:basedOn w:val="a"/>
    <w:rsid w:val="00D622E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90">
    <w:name w:val="xl90"/>
    <w:basedOn w:val="a"/>
    <w:rsid w:val="00D622E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91">
    <w:name w:val="xl91"/>
    <w:basedOn w:val="a"/>
    <w:rsid w:val="00D622E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92">
    <w:name w:val="xl92"/>
    <w:basedOn w:val="a"/>
    <w:rsid w:val="00D622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93">
    <w:name w:val="xl93"/>
    <w:basedOn w:val="a"/>
    <w:rsid w:val="00D622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94">
    <w:name w:val="xl94"/>
    <w:basedOn w:val="a"/>
    <w:rsid w:val="00D622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95">
    <w:name w:val="xl95"/>
    <w:basedOn w:val="a"/>
    <w:rsid w:val="00D622E9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96">
    <w:name w:val="xl96"/>
    <w:basedOn w:val="a"/>
    <w:rsid w:val="00D622E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97">
    <w:name w:val="xl97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98">
    <w:name w:val="xl98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99">
    <w:name w:val="xl99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00">
    <w:name w:val="xl100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01">
    <w:name w:val="xl101"/>
    <w:basedOn w:val="a"/>
    <w:rsid w:val="00D622E9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02">
    <w:name w:val="xl102"/>
    <w:basedOn w:val="a"/>
    <w:rsid w:val="00D622E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03">
    <w:name w:val="xl103"/>
    <w:basedOn w:val="a"/>
    <w:rsid w:val="00D622E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04">
    <w:name w:val="xl104"/>
    <w:basedOn w:val="a"/>
    <w:rsid w:val="00D622E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105">
    <w:name w:val="xl105"/>
    <w:basedOn w:val="a"/>
    <w:rsid w:val="00D622E9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106">
    <w:name w:val="xl106"/>
    <w:basedOn w:val="a"/>
    <w:rsid w:val="00D622E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07">
    <w:name w:val="xl107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08">
    <w:name w:val="xl108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09">
    <w:name w:val="xl109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10">
    <w:name w:val="xl110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11">
    <w:name w:val="xl111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112">
    <w:name w:val="xl112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i/>
      <w:iCs/>
      <w:position w:val="0"/>
      <w:sz w:val="12"/>
      <w:szCs w:val="12"/>
      <w:lang w:eastAsia="bg-BG"/>
    </w:rPr>
  </w:style>
  <w:style w:type="paragraph" w:customStyle="1" w:styleId="xl113">
    <w:name w:val="xl113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i/>
      <w:iCs/>
      <w:position w:val="0"/>
      <w:sz w:val="12"/>
      <w:szCs w:val="12"/>
      <w:lang w:eastAsia="bg-BG"/>
    </w:rPr>
  </w:style>
  <w:style w:type="paragraph" w:customStyle="1" w:styleId="xl114">
    <w:name w:val="xl114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  <w:style w:type="paragraph" w:customStyle="1" w:styleId="xl115">
    <w:name w:val="xl115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  <w:style w:type="paragraph" w:customStyle="1" w:styleId="xl116">
    <w:name w:val="xl116"/>
    <w:basedOn w:val="a"/>
    <w:rsid w:val="00D622E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17">
    <w:name w:val="xl117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18">
    <w:name w:val="xl118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119">
    <w:name w:val="xl119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20">
    <w:name w:val="xl120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21">
    <w:name w:val="xl121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22">
    <w:name w:val="xl122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123">
    <w:name w:val="xl123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24">
    <w:name w:val="xl124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25">
    <w:name w:val="xl125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26">
    <w:name w:val="xl126"/>
    <w:basedOn w:val="a"/>
    <w:rsid w:val="00D622E9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27">
    <w:name w:val="xl127"/>
    <w:basedOn w:val="a"/>
    <w:rsid w:val="00D622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28">
    <w:name w:val="xl128"/>
    <w:basedOn w:val="a"/>
    <w:rsid w:val="00D622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29">
    <w:name w:val="xl129"/>
    <w:basedOn w:val="a"/>
    <w:rsid w:val="00D622E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  <w:style w:type="paragraph" w:customStyle="1" w:styleId="xl130">
    <w:name w:val="xl130"/>
    <w:basedOn w:val="a"/>
    <w:rsid w:val="00D622E9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  <w:style w:type="paragraph" w:customStyle="1" w:styleId="xl131">
    <w:name w:val="xl131"/>
    <w:basedOn w:val="a"/>
    <w:rsid w:val="00D622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32">
    <w:name w:val="xl132"/>
    <w:basedOn w:val="a"/>
    <w:rsid w:val="00D622E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  <w:style w:type="paragraph" w:customStyle="1" w:styleId="xl133">
    <w:name w:val="xl133"/>
    <w:basedOn w:val="a"/>
    <w:rsid w:val="00D622E9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  <w:style w:type="paragraph" w:customStyle="1" w:styleId="xl134">
    <w:name w:val="xl134"/>
    <w:basedOn w:val="a"/>
    <w:rsid w:val="00D622E9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i/>
      <w:iCs/>
      <w:position w:val="0"/>
      <w:sz w:val="12"/>
      <w:szCs w:val="12"/>
      <w:lang w:eastAsia="bg-BG"/>
    </w:rPr>
  </w:style>
  <w:style w:type="paragraph" w:customStyle="1" w:styleId="xl135">
    <w:name w:val="xl135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  <w:style w:type="paragraph" w:customStyle="1" w:styleId="xl136">
    <w:name w:val="xl136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  <w:style w:type="paragraph" w:customStyle="1" w:styleId="xl137">
    <w:name w:val="xl137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i/>
      <w:iCs/>
      <w:position w:val="0"/>
      <w:sz w:val="12"/>
      <w:szCs w:val="12"/>
      <w:lang w:eastAsia="bg-BG"/>
    </w:rPr>
  </w:style>
  <w:style w:type="paragraph" w:customStyle="1" w:styleId="xl138">
    <w:name w:val="xl138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39">
    <w:name w:val="xl139"/>
    <w:basedOn w:val="a"/>
    <w:rsid w:val="00D622E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40">
    <w:name w:val="xl140"/>
    <w:basedOn w:val="a"/>
    <w:rsid w:val="00D622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41">
    <w:name w:val="xl141"/>
    <w:basedOn w:val="a"/>
    <w:rsid w:val="00D622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  <w:style w:type="paragraph" w:customStyle="1" w:styleId="xl142">
    <w:name w:val="xl142"/>
    <w:basedOn w:val="a"/>
    <w:rsid w:val="00D622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  <w:lang w:eastAsia="bg-BG"/>
    </w:rPr>
  </w:style>
  <w:style w:type="paragraph" w:customStyle="1" w:styleId="xl143">
    <w:name w:val="xl143"/>
    <w:basedOn w:val="a"/>
    <w:rsid w:val="00D622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  <w:style w:type="paragraph" w:customStyle="1" w:styleId="xl144">
    <w:name w:val="xl144"/>
    <w:basedOn w:val="a"/>
    <w:rsid w:val="00D622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i/>
      <w:iCs/>
      <w:position w:val="0"/>
      <w:sz w:val="12"/>
      <w:szCs w:val="12"/>
      <w:lang w:eastAsia="bg-BG"/>
    </w:rPr>
  </w:style>
  <w:style w:type="paragraph" w:customStyle="1" w:styleId="xl145">
    <w:name w:val="xl145"/>
    <w:basedOn w:val="a"/>
    <w:rsid w:val="00D622E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i/>
      <w:iCs/>
      <w:position w:val="0"/>
      <w:sz w:val="12"/>
      <w:szCs w:val="12"/>
      <w:lang w:eastAsia="bg-BG"/>
    </w:rPr>
  </w:style>
  <w:style w:type="paragraph" w:customStyle="1" w:styleId="xl146">
    <w:name w:val="xl146"/>
    <w:basedOn w:val="a"/>
    <w:rsid w:val="00D622E9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47">
    <w:name w:val="xl147"/>
    <w:basedOn w:val="a"/>
    <w:rsid w:val="00D622E9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48">
    <w:name w:val="xl148"/>
    <w:basedOn w:val="a"/>
    <w:rsid w:val="00D622E9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49">
    <w:name w:val="xl149"/>
    <w:basedOn w:val="a"/>
    <w:rsid w:val="00D622E9"/>
    <w:pPr>
      <w:pBdr>
        <w:top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50">
    <w:name w:val="xl150"/>
    <w:basedOn w:val="a"/>
    <w:rsid w:val="00D622E9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51">
    <w:name w:val="xl151"/>
    <w:basedOn w:val="a"/>
    <w:rsid w:val="00D622E9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52">
    <w:name w:val="xl152"/>
    <w:basedOn w:val="a"/>
    <w:rsid w:val="00D622E9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53">
    <w:name w:val="xl153"/>
    <w:basedOn w:val="a"/>
    <w:rsid w:val="00D622E9"/>
    <w:pPr>
      <w:pBdr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54">
    <w:name w:val="xl154"/>
    <w:basedOn w:val="a"/>
    <w:rsid w:val="00D622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55">
    <w:name w:val="xl155"/>
    <w:basedOn w:val="a"/>
    <w:rsid w:val="00D622E9"/>
    <w:pPr>
      <w:pBdr>
        <w:lef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56">
    <w:name w:val="xl156"/>
    <w:basedOn w:val="a"/>
    <w:rsid w:val="00D622E9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57">
    <w:name w:val="xl157"/>
    <w:basedOn w:val="a"/>
    <w:rsid w:val="00D622E9"/>
    <w:pPr>
      <w:pBdr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58">
    <w:name w:val="xl158"/>
    <w:basedOn w:val="a"/>
    <w:rsid w:val="00D622E9"/>
    <w:pPr>
      <w:pBdr>
        <w:bottom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59">
    <w:name w:val="xl159"/>
    <w:basedOn w:val="a"/>
    <w:rsid w:val="00D622E9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60">
    <w:name w:val="xl160"/>
    <w:basedOn w:val="a"/>
    <w:rsid w:val="00D622E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61">
    <w:name w:val="xl161"/>
    <w:basedOn w:val="a"/>
    <w:rsid w:val="00D622E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62">
    <w:name w:val="xl162"/>
    <w:basedOn w:val="a"/>
    <w:rsid w:val="00D622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63">
    <w:name w:val="xl163"/>
    <w:basedOn w:val="a"/>
    <w:rsid w:val="00D622E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64">
    <w:name w:val="xl164"/>
    <w:basedOn w:val="a"/>
    <w:rsid w:val="00D622E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65">
    <w:name w:val="xl165"/>
    <w:basedOn w:val="a"/>
    <w:rsid w:val="00D622E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66">
    <w:name w:val="xl166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67">
    <w:name w:val="xl167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68">
    <w:name w:val="xl168"/>
    <w:basedOn w:val="a"/>
    <w:rsid w:val="00D622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69">
    <w:name w:val="xl169"/>
    <w:basedOn w:val="a"/>
    <w:rsid w:val="00D622E9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70">
    <w:name w:val="xl170"/>
    <w:basedOn w:val="a"/>
    <w:rsid w:val="00D622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71">
    <w:name w:val="xl171"/>
    <w:basedOn w:val="a"/>
    <w:rsid w:val="00D622E9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72">
    <w:name w:val="xl172"/>
    <w:basedOn w:val="a"/>
    <w:rsid w:val="00D622E9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73">
    <w:name w:val="xl173"/>
    <w:basedOn w:val="a"/>
    <w:rsid w:val="00D622E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74">
    <w:name w:val="xl174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75">
    <w:name w:val="xl175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76">
    <w:name w:val="xl176"/>
    <w:basedOn w:val="a"/>
    <w:rsid w:val="00D622E9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77">
    <w:name w:val="xl177"/>
    <w:basedOn w:val="a"/>
    <w:rsid w:val="00D622E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78">
    <w:name w:val="xl178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179">
    <w:name w:val="xl179"/>
    <w:basedOn w:val="a"/>
    <w:rsid w:val="00D622E9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180">
    <w:name w:val="xl180"/>
    <w:basedOn w:val="a"/>
    <w:rsid w:val="00D622E9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81">
    <w:name w:val="xl181"/>
    <w:basedOn w:val="a"/>
    <w:rsid w:val="00D622E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82">
    <w:name w:val="xl182"/>
    <w:basedOn w:val="a"/>
    <w:rsid w:val="00D622E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183">
    <w:name w:val="xl183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184">
    <w:name w:val="xl184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85">
    <w:name w:val="xl185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12"/>
      <w:szCs w:val="12"/>
      <w:lang w:eastAsia="bg-BG"/>
    </w:rPr>
  </w:style>
  <w:style w:type="paragraph" w:customStyle="1" w:styleId="xl186">
    <w:name w:val="xl186"/>
    <w:basedOn w:val="a"/>
    <w:rsid w:val="00D622E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12"/>
      <w:szCs w:val="12"/>
      <w:lang w:eastAsia="bg-BG"/>
    </w:rPr>
  </w:style>
  <w:style w:type="paragraph" w:customStyle="1" w:styleId="xl187">
    <w:name w:val="xl187"/>
    <w:basedOn w:val="a"/>
    <w:rsid w:val="00D622E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88">
    <w:name w:val="xl188"/>
    <w:basedOn w:val="a"/>
    <w:rsid w:val="00D622E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i/>
      <w:iCs/>
      <w:position w:val="0"/>
      <w:sz w:val="12"/>
      <w:szCs w:val="12"/>
      <w:lang w:eastAsia="bg-BG"/>
    </w:rPr>
  </w:style>
  <w:style w:type="paragraph" w:customStyle="1" w:styleId="xl189">
    <w:name w:val="xl189"/>
    <w:basedOn w:val="a"/>
    <w:rsid w:val="00D622E9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  <w:lang w:eastAsia="bg-BG"/>
    </w:rPr>
  </w:style>
  <w:style w:type="paragraph" w:customStyle="1" w:styleId="xl190">
    <w:name w:val="xl190"/>
    <w:basedOn w:val="a"/>
    <w:rsid w:val="00D622E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2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xUK4gL/Xqd0qCQZD1x+yVryRCA==">CgMxLjA4AHIhMU02ME9MbmFrZ09RR1Q0OFN3MURLMjVhVEpSRGNydFNV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3EF330D-DBB4-4B54-856B-BE4EF2B47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11</Pages>
  <Words>6713</Words>
  <Characters>38267</Characters>
  <Application>Microsoft Office Word</Application>
  <DocSecurity>0</DocSecurity>
  <Lines>318</Lines>
  <Paragraphs>89</Paragraphs>
  <ScaleCrop>false</ScaleCrop>
  <Company/>
  <LinksUpToDate>false</LinksUpToDate>
  <CharactersWithSpaces>44891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Vodev</dc:creator>
  <cp:lastModifiedBy>Мария</cp:lastModifiedBy>
  <cp:revision>86</cp:revision>
  <dcterms:created xsi:type="dcterms:W3CDTF">2017-12-28T12:49:00Z</dcterms:created>
  <dcterms:modified xsi:type="dcterms:W3CDTF">2026-07-01T12:15:00Z</dcterms:modified>
</cp:coreProperties>
</file>